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E52F1E" w14:textId="77777777" w:rsidR="000A126F" w:rsidRPr="000C50C8" w:rsidRDefault="000A126F" w:rsidP="00E9500D">
      <w:pPr>
        <w:spacing w:after="0"/>
      </w:pPr>
    </w:p>
    <w:p w14:paraId="693333BE" w14:textId="6F0D3FED" w:rsidR="000A126F" w:rsidRPr="000C50C8" w:rsidRDefault="00E9500D">
      <w:pPr>
        <w:sectPr w:rsidR="000A126F" w:rsidRPr="000C50C8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2414463"/>
      <w:r>
        <w:rPr>
          <w:noProof/>
        </w:rPr>
        <w:drawing>
          <wp:inline distT="0" distB="0" distL="0" distR="0" wp14:anchorId="6A5A5CBC" wp14:editId="27A47908">
            <wp:extent cx="5940425" cy="82340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из10-11 202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4E074" w14:textId="77777777" w:rsidR="000A126F" w:rsidRPr="000C50C8" w:rsidRDefault="00E9500D">
      <w:pPr>
        <w:spacing w:after="0" w:line="264" w:lineRule="auto"/>
        <w:ind w:left="120"/>
        <w:jc w:val="both"/>
      </w:pPr>
      <w:bookmarkStart w:id="1" w:name="block-82414464"/>
      <w:bookmarkEnd w:id="0"/>
      <w:r w:rsidRPr="000C50C8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0F33B994" w14:textId="77777777" w:rsidR="000A126F" w:rsidRPr="000C50C8" w:rsidRDefault="000A126F">
      <w:pPr>
        <w:spacing w:after="0" w:line="264" w:lineRule="auto"/>
        <w:ind w:left="120"/>
        <w:jc w:val="both"/>
      </w:pPr>
    </w:p>
    <w:p w14:paraId="4E632AEC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Программа по физической культуре для 10–11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содержание.</w:t>
      </w:r>
    </w:p>
    <w:p w14:paraId="4D727680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При создании программ</w:t>
      </w:r>
      <w:r w:rsidRPr="000C50C8">
        <w:rPr>
          <w:rFonts w:ascii="Times New Roman" w:hAnsi="Times New Roman"/>
          <w:color w:val="000000"/>
          <w:sz w:val="28"/>
        </w:rPr>
        <w:t>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</w:t>
      </w:r>
      <w:r w:rsidRPr="000C50C8">
        <w:rPr>
          <w:rFonts w:ascii="Times New Roman" w:hAnsi="Times New Roman"/>
          <w:color w:val="000000"/>
          <w:sz w:val="28"/>
        </w:rPr>
        <w:t xml:space="preserve">й культуры для укрепления, поддержания здоровья и сохранения активного творческого долголетия. </w:t>
      </w:r>
    </w:p>
    <w:p w14:paraId="3B38F361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В программе по физической культуре нашли свои отражения объективно сложившиеся реалии современного социокультурного развития российского общества, условия деяте</w:t>
      </w:r>
      <w:r w:rsidRPr="000C50C8">
        <w:rPr>
          <w:rFonts w:ascii="Times New Roman" w:hAnsi="Times New Roman"/>
          <w:color w:val="000000"/>
          <w:sz w:val="28"/>
        </w:rPr>
        <w:t>льности образовательных организаций, возросшие требования родителей, учителей и методистов к совершенствованию содержания общего образования, внедрение новых методик и технологий в учебно-воспитательный процесс.</w:t>
      </w:r>
    </w:p>
    <w:p w14:paraId="12DD92C7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При формировании основ программы по физическ</w:t>
      </w:r>
      <w:r w:rsidRPr="000C50C8">
        <w:rPr>
          <w:rFonts w:ascii="Times New Roman" w:hAnsi="Times New Roman"/>
          <w:color w:val="000000"/>
          <w:sz w:val="28"/>
        </w:rPr>
        <w:t>ой культуре использовались прогрессивные идеи и теоретические положения ведущих педагогических концепций, определяющих современное развитие отечественной системы образования:</w:t>
      </w:r>
    </w:p>
    <w:p w14:paraId="59549B28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концепция духовно-нравственного развития и воспитания гражданина Российской Федер</w:t>
      </w:r>
      <w:r w:rsidRPr="000C50C8">
        <w:rPr>
          <w:rFonts w:ascii="Times New Roman" w:hAnsi="Times New Roman"/>
          <w:color w:val="000000"/>
          <w:sz w:val="28"/>
        </w:rPr>
        <w:t xml:space="preserve">ации, ориентирующая учебно-воспитательный процесс на формирование гуманистических и патриотических качеств личности учащихся, ответственности за судьбу Родины; </w:t>
      </w:r>
    </w:p>
    <w:p w14:paraId="1DD13695" w14:textId="77777777" w:rsidR="000A126F" w:rsidRPr="000C50C8" w:rsidRDefault="00E9500D">
      <w:pPr>
        <w:spacing w:after="0" w:line="264" w:lineRule="auto"/>
        <w:ind w:firstLine="600"/>
        <w:jc w:val="both"/>
      </w:pPr>
      <w:proofErr w:type="gramStart"/>
      <w:r w:rsidRPr="000C50C8">
        <w:rPr>
          <w:rFonts w:ascii="Times New Roman" w:hAnsi="Times New Roman"/>
          <w:color w:val="000000"/>
          <w:sz w:val="28"/>
        </w:rPr>
        <w:t>концепция формирования универсальных учебных действий, определяющая основы становления российск</w:t>
      </w:r>
      <w:r w:rsidRPr="000C50C8">
        <w:rPr>
          <w:rFonts w:ascii="Times New Roman" w:hAnsi="Times New Roman"/>
          <w:color w:val="000000"/>
          <w:sz w:val="28"/>
        </w:rPr>
        <w:t xml:space="preserve">ой гражданской идентичности обучающихся, активное их включение в культурную и общественную жизнь страны; </w:t>
      </w:r>
      <w:proofErr w:type="gramEnd"/>
    </w:p>
    <w:p w14:paraId="7E27BEED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концепция формирования ключевых компетенций, устанавливающая основу саморазвития и самоопределения личности в процессе непрерывного образования;</w:t>
      </w:r>
    </w:p>
    <w:p w14:paraId="55D49144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конце</w:t>
      </w:r>
      <w:r w:rsidRPr="000C50C8">
        <w:rPr>
          <w:rFonts w:ascii="Times New Roman" w:hAnsi="Times New Roman"/>
          <w:color w:val="000000"/>
          <w:sz w:val="28"/>
        </w:rPr>
        <w:t xml:space="preserve">пция преподавания учебного предмета «Физическая культура», ориентирующая учебно-воспитательный процесс на внедрение новых технологий и инновационных подходов в обучении двигательным действиям, укреплении здоровья и развитии физических качеств; </w:t>
      </w:r>
    </w:p>
    <w:p w14:paraId="56D5D19E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концепция с</w:t>
      </w:r>
      <w:r w:rsidRPr="000C50C8">
        <w:rPr>
          <w:rFonts w:ascii="Times New Roman" w:hAnsi="Times New Roman"/>
          <w:color w:val="000000"/>
          <w:sz w:val="28"/>
        </w:rPr>
        <w:t xml:space="preserve">труктуры и содержания учебного предмета «Физическая культура», обосновывающая направленность учебных программ на </w:t>
      </w:r>
      <w:r w:rsidRPr="000C50C8">
        <w:rPr>
          <w:rFonts w:ascii="Times New Roman" w:hAnsi="Times New Roman"/>
          <w:color w:val="000000"/>
          <w:sz w:val="28"/>
        </w:rPr>
        <w:lastRenderedPageBreak/>
        <w:t xml:space="preserve">формирование целостной личности учащихся, потребность в бережном отношении к своему здоровью и ведению здорового образа жизни. </w:t>
      </w:r>
    </w:p>
    <w:p w14:paraId="63D77429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В своей социаль</w:t>
      </w:r>
      <w:r w:rsidRPr="000C50C8">
        <w:rPr>
          <w:rFonts w:ascii="Times New Roman" w:hAnsi="Times New Roman"/>
          <w:color w:val="000000"/>
          <w:sz w:val="28"/>
        </w:rPr>
        <w:t>но-ценностной ориентации программа по физической культуре сохраняет исторически сложившееся предназначение дисциплины «Физическая культура» в качестве средства подготовки учащихся к предстоящей жизнедеятельности, укреплению здоровья, повышению функциональн</w:t>
      </w:r>
      <w:r w:rsidRPr="000C50C8">
        <w:rPr>
          <w:rFonts w:ascii="Times New Roman" w:hAnsi="Times New Roman"/>
          <w:color w:val="000000"/>
          <w:sz w:val="28"/>
        </w:rPr>
        <w:t xml:space="preserve">ых и адаптивных возможностей систем организма, развитию жизненно важных физических качеств. </w:t>
      </w:r>
    </w:p>
    <w:p w14:paraId="5B9039F6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</w:t>
      </w:r>
      <w:proofErr w:type="gramStart"/>
      <w:r w:rsidRPr="000C50C8">
        <w:rPr>
          <w:rFonts w:ascii="Times New Roman" w:hAnsi="Times New Roman"/>
          <w:color w:val="000000"/>
          <w:sz w:val="28"/>
        </w:rPr>
        <w:t>об</w:t>
      </w:r>
      <w:r w:rsidRPr="000C50C8">
        <w:rPr>
          <w:rFonts w:ascii="Times New Roman" w:hAnsi="Times New Roman"/>
          <w:color w:val="000000"/>
          <w:sz w:val="28"/>
        </w:rPr>
        <w:t>учающихся</w:t>
      </w:r>
      <w:proofErr w:type="gramEnd"/>
      <w:r w:rsidRPr="000C50C8">
        <w:rPr>
          <w:rFonts w:ascii="Times New Roman" w:hAnsi="Times New Roman"/>
          <w:color w:val="000000"/>
          <w:sz w:val="28"/>
        </w:rPr>
        <w:t xml:space="preserve"> в области физической культуры.</w:t>
      </w:r>
    </w:p>
    <w:p w14:paraId="470C6FE1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Общей целью общего образования по физической культуре является формирование разносторонней, физически развитой личности, способной активно использовать ценности физической культуры для укрепления и длительного сохра</w:t>
      </w:r>
      <w:r w:rsidRPr="000C50C8">
        <w:rPr>
          <w:rFonts w:ascii="Times New Roman" w:hAnsi="Times New Roman"/>
          <w:color w:val="000000"/>
          <w:sz w:val="28"/>
        </w:rPr>
        <w:t>нения собственного здоровья, оптимизации трудовой деятельности и организации активного отдыха. В программе по физической культуре для 10–11 классов данная цель конкретизируется и связывается с формированием потребности учащихся в здоровом образе жизни, дал</w:t>
      </w:r>
      <w:r w:rsidRPr="000C50C8">
        <w:rPr>
          <w:rFonts w:ascii="Times New Roman" w:hAnsi="Times New Roman"/>
          <w:color w:val="000000"/>
          <w:sz w:val="28"/>
        </w:rPr>
        <w:t>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здоровья, особенностями предстоящей учебной и трудовой деятельности. Данная цель реализуется в</w:t>
      </w:r>
      <w:r w:rsidRPr="000C50C8">
        <w:rPr>
          <w:rFonts w:ascii="Times New Roman" w:hAnsi="Times New Roman"/>
          <w:color w:val="000000"/>
          <w:sz w:val="28"/>
        </w:rPr>
        <w:t xml:space="preserve"> программе по физической культуре по трём основным направлениям.</w:t>
      </w:r>
    </w:p>
    <w:p w14:paraId="432CD897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Развивающая направленность определяется вектором развития физических качеств и функциональных возможностей организма занимающихся, повышением его надёжности, защитных и адаптивных свойств. Пр</w:t>
      </w:r>
      <w:r w:rsidRPr="000C50C8">
        <w:rPr>
          <w:rFonts w:ascii="Times New Roman" w:hAnsi="Times New Roman"/>
          <w:color w:val="000000"/>
          <w:sz w:val="28"/>
        </w:rPr>
        <w:t xml:space="preserve">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работоспособности, готовности к выполнению нормативных требований комплекса «Готов к труду и обороне». </w:t>
      </w:r>
    </w:p>
    <w:p w14:paraId="2A7DE822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Обучающая направленн</w:t>
      </w:r>
      <w:r w:rsidRPr="000C50C8">
        <w:rPr>
          <w:rFonts w:ascii="Times New Roman" w:hAnsi="Times New Roman"/>
          <w:color w:val="000000"/>
          <w:sz w:val="28"/>
        </w:rPr>
        <w:t xml:space="preserve">ость представляется закреплением основ организации и планирования самостоятельных занятий оздоровительной, спортивно – </w:t>
      </w:r>
      <w:proofErr w:type="spellStart"/>
      <w:r w:rsidRPr="000C50C8">
        <w:rPr>
          <w:rFonts w:ascii="Times New Roman" w:hAnsi="Times New Roman"/>
          <w:color w:val="000000"/>
          <w:sz w:val="28"/>
        </w:rPr>
        <w:t>достиженческой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0C50C8">
        <w:rPr>
          <w:rFonts w:ascii="Times New Roman" w:hAnsi="Times New Roman"/>
          <w:color w:val="000000"/>
          <w:sz w:val="28"/>
        </w:rPr>
        <w:t>прикладно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– ориентированной физической культурой, обогащением двигательного опыта за счёт индивидуализации содержания фи</w:t>
      </w:r>
      <w:r w:rsidRPr="000C50C8">
        <w:rPr>
          <w:rFonts w:ascii="Times New Roman" w:hAnsi="Times New Roman"/>
          <w:color w:val="000000"/>
          <w:sz w:val="28"/>
        </w:rPr>
        <w:t xml:space="preserve">зических упражнений разной функциональной направленности, совершенствования технико-тактических действий в игровых видах спорта. Результатом этого направления предстают умения в планировании содержания активного отдыха и досуга в структурной </w:t>
      </w:r>
      <w:r w:rsidRPr="000C50C8">
        <w:rPr>
          <w:rFonts w:ascii="Times New Roman" w:hAnsi="Times New Roman"/>
          <w:color w:val="000000"/>
          <w:sz w:val="28"/>
        </w:rPr>
        <w:lastRenderedPageBreak/>
        <w:t>организации зд</w:t>
      </w:r>
      <w:r w:rsidRPr="000C50C8">
        <w:rPr>
          <w:rFonts w:ascii="Times New Roman" w:hAnsi="Times New Roman"/>
          <w:color w:val="000000"/>
          <w:sz w:val="28"/>
        </w:rPr>
        <w:t>орового образа жизни, навыки в проведении самостоятельных занятий кондиционной тренировкой, умения контролировать состояние здоровья, физическое развитие и физическую подготовленность.</w:t>
      </w:r>
    </w:p>
    <w:p w14:paraId="3B3F1A92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Воспитывающая направленность программы заключается в содействии активно</w:t>
      </w:r>
      <w:r w:rsidRPr="000C50C8">
        <w:rPr>
          <w:rFonts w:ascii="Times New Roman" w:hAnsi="Times New Roman"/>
          <w:color w:val="000000"/>
          <w:sz w:val="28"/>
        </w:rPr>
        <w:t>й социализации обучающихся на основе формирования научных представлений о социальной сущности физической культуры, её месте и роли в жизнедеятельности современного человека, воспитании социально значимых и личностных качеств. В числе предполагаемых практич</w:t>
      </w:r>
      <w:r w:rsidRPr="000C50C8">
        <w:rPr>
          <w:rFonts w:ascii="Times New Roman" w:hAnsi="Times New Roman"/>
          <w:color w:val="000000"/>
          <w:sz w:val="28"/>
        </w:rPr>
        <w:t>еских результатов данной направленности можно выделить приобщение учащихся к культурным ценностям физической культуры, приобретение способов общения и коллективного взаимодействия во время совместной учебной, игровой и соревновательной деятельности, стремл</w:t>
      </w:r>
      <w:r w:rsidRPr="000C50C8">
        <w:rPr>
          <w:rFonts w:ascii="Times New Roman" w:hAnsi="Times New Roman"/>
          <w:color w:val="000000"/>
          <w:sz w:val="28"/>
        </w:rPr>
        <w:t>ение к физическому совершенствованию и укреплению здоровья.</w:t>
      </w:r>
    </w:p>
    <w:p w14:paraId="7EEB320B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учащихся, обеспечение </w:t>
      </w:r>
      <w:r w:rsidRPr="000C50C8">
        <w:rPr>
          <w:rFonts w:ascii="Times New Roman" w:hAnsi="Times New Roman"/>
          <w:color w:val="000000"/>
          <w:sz w:val="28"/>
        </w:rPr>
        <w:t>единства в развитии их физической, психической и социальной природы. Реализация этой идеи становится возможной на основе системно-структурной организации учебного содержания, которое представляется двигательной деятельностью с её базовыми компонентами: инф</w:t>
      </w:r>
      <w:r w:rsidRPr="000C50C8">
        <w:rPr>
          <w:rFonts w:ascii="Times New Roman" w:hAnsi="Times New Roman"/>
          <w:color w:val="000000"/>
          <w:sz w:val="28"/>
        </w:rPr>
        <w:t xml:space="preserve">ормационным (знания о физической культуре), </w:t>
      </w:r>
      <w:proofErr w:type="spellStart"/>
      <w:r w:rsidRPr="000C50C8">
        <w:rPr>
          <w:rFonts w:ascii="Times New Roman" w:hAnsi="Times New Roman"/>
          <w:color w:val="000000"/>
          <w:sz w:val="28"/>
        </w:rPr>
        <w:t>операциональным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(способы самостоятельной деятельности) и мотивационно-процессуальным (физическое совершенствование).</w:t>
      </w:r>
    </w:p>
    <w:p w14:paraId="1FEBDC7D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В целях усиления мотивационной составляющей учебного предмета, придания ей личностно значимого </w:t>
      </w:r>
      <w:r w:rsidRPr="000C50C8">
        <w:rPr>
          <w:rFonts w:ascii="Times New Roman" w:hAnsi="Times New Roman"/>
          <w:color w:val="000000"/>
          <w:sz w:val="28"/>
        </w:rPr>
        <w:t>смысла содержание программы по физической культуре представляется системой модулей, которые структурными компонентами входят в раздел «Физическое совершенствование».</w:t>
      </w:r>
    </w:p>
    <w:p w14:paraId="36767111" w14:textId="77777777" w:rsidR="000A126F" w:rsidRPr="000C50C8" w:rsidRDefault="00E9500D">
      <w:pPr>
        <w:spacing w:after="0" w:line="264" w:lineRule="auto"/>
        <w:ind w:firstLine="600"/>
        <w:jc w:val="both"/>
      </w:pPr>
      <w:proofErr w:type="gramStart"/>
      <w:r w:rsidRPr="000C50C8">
        <w:rPr>
          <w:rFonts w:ascii="Times New Roman" w:hAnsi="Times New Roman"/>
          <w:color w:val="000000"/>
          <w:sz w:val="28"/>
        </w:rPr>
        <w:t>Инвариантные модули включают в себя содержание базовых видов спорта: гимнастики, лёгкой ат</w:t>
      </w:r>
      <w:r w:rsidRPr="000C50C8">
        <w:rPr>
          <w:rFonts w:ascii="Times New Roman" w:hAnsi="Times New Roman"/>
          <w:color w:val="000000"/>
          <w:sz w:val="28"/>
        </w:rPr>
        <w:t>летики, зимних видов спорта (на примере лыжной подготовки с учётом климатических условий, при этом лыжная подготовка может быть заменена либо другим зимним видом спорта, либо видом спорта из федеральной рабочей программы по физической культуре), спортивных</w:t>
      </w:r>
      <w:r w:rsidRPr="000C50C8">
        <w:rPr>
          <w:rFonts w:ascii="Times New Roman" w:hAnsi="Times New Roman"/>
          <w:color w:val="000000"/>
          <w:sz w:val="28"/>
        </w:rPr>
        <w:t xml:space="preserve"> игр, плавания и атлетических единоборств.</w:t>
      </w:r>
      <w:proofErr w:type="gramEnd"/>
      <w:r w:rsidRPr="000C50C8">
        <w:rPr>
          <w:rFonts w:ascii="Times New Roman" w:hAnsi="Times New Roman"/>
          <w:color w:val="000000"/>
          <w:sz w:val="28"/>
        </w:rPr>
        <w:t xml:space="preserve"> Данные модули в своём предметном содержании ориентируются на всестороннюю физическую подготовленность учащихся, освоение ими технических действий и физических упражнений, содействующих обогащению двигательного опы</w:t>
      </w:r>
      <w:r w:rsidRPr="000C50C8">
        <w:rPr>
          <w:rFonts w:ascii="Times New Roman" w:hAnsi="Times New Roman"/>
          <w:color w:val="000000"/>
          <w:sz w:val="28"/>
        </w:rPr>
        <w:t xml:space="preserve">та. </w:t>
      </w:r>
    </w:p>
    <w:p w14:paraId="78DC61DA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Вариативные модули объединены в программе по физической культуре модулем «Спортивная и физическая подготовка», содержание которого </w:t>
      </w:r>
      <w:r w:rsidRPr="000C50C8">
        <w:rPr>
          <w:rFonts w:ascii="Times New Roman" w:hAnsi="Times New Roman"/>
          <w:color w:val="000000"/>
          <w:sz w:val="28"/>
        </w:rPr>
        <w:lastRenderedPageBreak/>
        <w:t>разрабатывается образовательной организацией на основе федеральной рабочей программы по физической культуре для общеобра</w:t>
      </w:r>
      <w:r w:rsidRPr="000C50C8">
        <w:rPr>
          <w:rFonts w:ascii="Times New Roman" w:hAnsi="Times New Roman"/>
          <w:color w:val="000000"/>
          <w:sz w:val="28"/>
        </w:rPr>
        <w:t>зовательных организаций.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физкультурно-спортивного комплекса «Готов к труду и обороне», активное вовлечение их в соре</w:t>
      </w:r>
      <w:r w:rsidRPr="000C50C8">
        <w:rPr>
          <w:rFonts w:ascii="Times New Roman" w:hAnsi="Times New Roman"/>
          <w:color w:val="000000"/>
          <w:sz w:val="28"/>
        </w:rPr>
        <w:t>вновательную деятельность.</w:t>
      </w:r>
    </w:p>
    <w:p w14:paraId="39A2EFBE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Исходя из интересов учащихся, традиций конкретного региона или образовательной организации модуль «Спортивная и физическая подготовка» может разрабатываться учителями физической культуры на основе содержания базовой физической по</w:t>
      </w:r>
      <w:r w:rsidRPr="000C50C8">
        <w:rPr>
          <w:rFonts w:ascii="Times New Roman" w:hAnsi="Times New Roman"/>
          <w:color w:val="000000"/>
          <w:sz w:val="28"/>
        </w:rPr>
        <w:t>дготовки, национальных видов спорта, современных оздоровительных систем.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«Базовая физическая подготовка</w:t>
      </w:r>
      <w:r w:rsidRPr="000C50C8">
        <w:rPr>
          <w:rFonts w:ascii="Times New Roman" w:hAnsi="Times New Roman"/>
          <w:color w:val="000000"/>
          <w:sz w:val="28"/>
        </w:rPr>
        <w:t>».</w:t>
      </w:r>
    </w:p>
    <w:p w14:paraId="3AD41621" w14:textId="4A812045" w:rsidR="000A126F" w:rsidRPr="000C50C8" w:rsidRDefault="00E9500D">
      <w:pPr>
        <w:spacing w:after="0" w:line="264" w:lineRule="auto"/>
        <w:ind w:firstLine="600"/>
        <w:jc w:val="both"/>
      </w:pPr>
      <w:bookmarkStart w:id="2" w:name="ceba58f0-def2-488e-88c8-f4292ccf0380"/>
      <w:r w:rsidRPr="00E9500D">
        <w:rPr>
          <w:rFonts w:ascii="Times New Roman" w:hAnsi="Times New Roman"/>
          <w:color w:val="000000"/>
          <w:sz w:val="28"/>
        </w:rPr>
        <w:t>Общее число часов, рекомендованных для изучения физической культуры, – 136 часов: в 10 классе – 68 часов (2 часа в неделю), в 11 классе – 68 часов (2 часа в неделю).</w:t>
      </w:r>
      <w:bookmarkEnd w:id="2"/>
    </w:p>
    <w:p w14:paraId="7561BC1D" w14:textId="77777777" w:rsidR="000A126F" w:rsidRPr="000C50C8" w:rsidRDefault="000A126F">
      <w:pPr>
        <w:spacing w:after="0" w:line="264" w:lineRule="auto"/>
        <w:ind w:left="120"/>
        <w:jc w:val="both"/>
      </w:pPr>
    </w:p>
    <w:p w14:paraId="417A935B" w14:textId="77777777" w:rsidR="000A126F" w:rsidRPr="000C50C8" w:rsidRDefault="000A126F">
      <w:pPr>
        <w:sectPr w:rsidR="000A126F" w:rsidRPr="000C50C8">
          <w:pgSz w:w="11906" w:h="16383"/>
          <w:pgMar w:top="1134" w:right="850" w:bottom="1134" w:left="1701" w:header="720" w:footer="720" w:gutter="0"/>
          <w:cols w:space="720"/>
        </w:sectPr>
      </w:pPr>
    </w:p>
    <w:p w14:paraId="1673D66A" w14:textId="77777777" w:rsidR="000A126F" w:rsidRPr="000C50C8" w:rsidRDefault="00E9500D">
      <w:pPr>
        <w:spacing w:after="0" w:line="264" w:lineRule="auto"/>
        <w:ind w:left="120"/>
        <w:jc w:val="both"/>
      </w:pPr>
      <w:bookmarkStart w:id="3" w:name="block-82414465"/>
      <w:bookmarkEnd w:id="1"/>
      <w:r w:rsidRPr="000C50C8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14:paraId="74F55781" w14:textId="77777777" w:rsidR="000A126F" w:rsidRPr="000C50C8" w:rsidRDefault="000A126F">
      <w:pPr>
        <w:spacing w:after="0" w:line="264" w:lineRule="auto"/>
        <w:ind w:left="120"/>
        <w:jc w:val="both"/>
      </w:pPr>
    </w:p>
    <w:p w14:paraId="032AD625" w14:textId="77777777" w:rsidR="000A126F" w:rsidRPr="000C50C8" w:rsidRDefault="00E9500D">
      <w:pPr>
        <w:spacing w:after="0" w:line="264" w:lineRule="auto"/>
        <w:ind w:left="120"/>
        <w:jc w:val="both"/>
      </w:pPr>
      <w:r w:rsidRPr="000C50C8">
        <w:rPr>
          <w:rFonts w:ascii="Times New Roman" w:hAnsi="Times New Roman"/>
          <w:b/>
          <w:color w:val="000000"/>
          <w:sz w:val="28"/>
        </w:rPr>
        <w:t>10 КЛАСС</w:t>
      </w:r>
    </w:p>
    <w:p w14:paraId="1D65FAAC" w14:textId="77777777" w:rsidR="000A126F" w:rsidRPr="000C50C8" w:rsidRDefault="000A126F">
      <w:pPr>
        <w:spacing w:after="0" w:line="264" w:lineRule="auto"/>
        <w:ind w:left="120"/>
        <w:jc w:val="both"/>
      </w:pPr>
    </w:p>
    <w:p w14:paraId="6C4E58EC" w14:textId="77777777" w:rsidR="000A126F" w:rsidRPr="000C50C8" w:rsidRDefault="00E9500D">
      <w:pPr>
        <w:spacing w:after="0" w:line="264" w:lineRule="auto"/>
        <w:ind w:left="120"/>
        <w:jc w:val="both"/>
      </w:pPr>
      <w:r w:rsidRPr="000C50C8">
        <w:rPr>
          <w:rFonts w:ascii="Times New Roman" w:hAnsi="Times New Roman"/>
          <w:b/>
          <w:i/>
          <w:color w:val="000000"/>
          <w:sz w:val="28"/>
        </w:rPr>
        <w:t>Знания о физической культуре</w:t>
      </w:r>
    </w:p>
    <w:p w14:paraId="14B64EAC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Физическая культура как социальное явление. Истоки возникновения культуры как социального явления, характеристика основных направлений её развития (индивидуальная, национальная, мировая). Культура как способ развития человека, её связь с условиями жизни и </w:t>
      </w:r>
      <w:r w:rsidRPr="000C50C8">
        <w:rPr>
          <w:rFonts w:ascii="Times New Roman" w:hAnsi="Times New Roman"/>
          <w:color w:val="000000"/>
          <w:sz w:val="28"/>
        </w:rPr>
        <w:t xml:space="preserve">деятельности. Физическая культура как явление культуры, связанное с преобразованием физической природы человека. </w:t>
      </w:r>
    </w:p>
    <w:p w14:paraId="30F4D68E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Характеристика системной организации физической культуры в современном обществе, основные направления её развития и формы организации (оздоров</w:t>
      </w:r>
      <w:r w:rsidRPr="000C50C8">
        <w:rPr>
          <w:rFonts w:ascii="Times New Roman" w:hAnsi="Times New Roman"/>
          <w:color w:val="000000"/>
          <w:sz w:val="28"/>
        </w:rPr>
        <w:t xml:space="preserve">ительная, </w:t>
      </w:r>
      <w:proofErr w:type="spellStart"/>
      <w:r w:rsidRPr="000C50C8">
        <w:rPr>
          <w:rFonts w:ascii="Times New Roman" w:hAnsi="Times New Roman"/>
          <w:color w:val="000000"/>
          <w:sz w:val="28"/>
        </w:rPr>
        <w:t>прикладно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-ориентированная, </w:t>
      </w:r>
      <w:proofErr w:type="spellStart"/>
      <w:r w:rsidRPr="000C50C8">
        <w:rPr>
          <w:rFonts w:ascii="Times New Roman" w:hAnsi="Times New Roman"/>
          <w:color w:val="000000"/>
          <w:sz w:val="28"/>
        </w:rPr>
        <w:t>соревновательно-достиженческая</w:t>
      </w:r>
      <w:proofErr w:type="spellEnd"/>
      <w:r w:rsidRPr="000C50C8">
        <w:rPr>
          <w:rFonts w:ascii="Times New Roman" w:hAnsi="Times New Roman"/>
          <w:color w:val="000000"/>
          <w:sz w:val="28"/>
        </w:rPr>
        <w:t>).</w:t>
      </w:r>
    </w:p>
    <w:p w14:paraId="3BD7D6A9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Всероссийский физкультурно-спортивный комплекс «Готов к труду и обороне» как основа </w:t>
      </w:r>
      <w:proofErr w:type="spellStart"/>
      <w:r w:rsidRPr="000C50C8">
        <w:rPr>
          <w:rFonts w:ascii="Times New Roman" w:hAnsi="Times New Roman"/>
          <w:color w:val="000000"/>
          <w:sz w:val="28"/>
        </w:rPr>
        <w:t>прикладно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-ориентированной физической культуры, история и развитие комплекса «Готов к труду и обороне» </w:t>
      </w:r>
      <w:r w:rsidRPr="000C50C8">
        <w:rPr>
          <w:rFonts w:ascii="Times New Roman" w:hAnsi="Times New Roman"/>
          <w:color w:val="000000"/>
          <w:sz w:val="28"/>
        </w:rPr>
        <w:t>в Союзе советских социалистических республик (далее – СССР) и Российской Федерации. Характеристика структурной организации комплекса «Готов к труду и обороне» в современном обществе, нормативные требования пятой ступени для учащихся 16–17 лет.</w:t>
      </w:r>
    </w:p>
    <w:p w14:paraId="6252D966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Законодатель</w:t>
      </w:r>
      <w:r w:rsidRPr="000C50C8">
        <w:rPr>
          <w:rFonts w:ascii="Times New Roman" w:hAnsi="Times New Roman"/>
          <w:color w:val="000000"/>
          <w:sz w:val="28"/>
        </w:rPr>
        <w:t>ные основы развития физической культуры в Российской Федерации. Извлечения из статей, касающихся соблюдения прав и обязанностей граждан в занятиях физической культурой и спортом: Федеральный закон Российской Федерации «О физической культуре и спорте в Росс</w:t>
      </w:r>
      <w:r w:rsidRPr="000C50C8">
        <w:rPr>
          <w:rFonts w:ascii="Times New Roman" w:hAnsi="Times New Roman"/>
          <w:color w:val="000000"/>
          <w:sz w:val="28"/>
        </w:rPr>
        <w:t>ийской Федерации», Федеральный закон Российской Федерации «Об образовании в Российской Федерации».</w:t>
      </w:r>
    </w:p>
    <w:p w14:paraId="1F6B0D40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Физическая культура как средство укрепления здоровья человека. Здоровье как базовая ценность человека и общества. Характеристика основных компонентов здоровь</w:t>
      </w:r>
      <w:r w:rsidRPr="000C50C8">
        <w:rPr>
          <w:rFonts w:ascii="Times New Roman" w:hAnsi="Times New Roman"/>
          <w:color w:val="000000"/>
          <w:sz w:val="28"/>
        </w:rPr>
        <w:t xml:space="preserve">я, их связь с занятиями физической культурой. Общие представления об истории и развитии популярных систем оздоровительной физической культуры, их целевая ориентация и предметное содержание. </w:t>
      </w:r>
    </w:p>
    <w:p w14:paraId="68E81901" w14:textId="77777777" w:rsidR="000A126F" w:rsidRPr="000C50C8" w:rsidRDefault="00E9500D">
      <w:pPr>
        <w:spacing w:after="0" w:line="264" w:lineRule="auto"/>
        <w:ind w:left="120"/>
        <w:jc w:val="both"/>
      </w:pPr>
      <w:r w:rsidRPr="000C50C8">
        <w:rPr>
          <w:rFonts w:ascii="Times New Roman" w:hAnsi="Times New Roman"/>
          <w:b/>
          <w:i/>
          <w:color w:val="000000"/>
          <w:sz w:val="28"/>
        </w:rPr>
        <w:t>Способы самостоятельной двигательной деятельности</w:t>
      </w:r>
    </w:p>
    <w:p w14:paraId="2B142384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Физкультурно-оз</w:t>
      </w:r>
      <w:r w:rsidRPr="000C50C8">
        <w:rPr>
          <w:rFonts w:ascii="Times New Roman" w:hAnsi="Times New Roman"/>
          <w:color w:val="000000"/>
          <w:sz w:val="28"/>
        </w:rPr>
        <w:t>доровительные мероприятия в условиях активного отдыха и досуга. Общее представление о видах и формах деятельности в структурной организации образа жизни современного человека (профессиональная, бытовая и досуговая). Основные типы и виды активного отдыха, и</w:t>
      </w:r>
      <w:r w:rsidRPr="000C50C8">
        <w:rPr>
          <w:rFonts w:ascii="Times New Roman" w:hAnsi="Times New Roman"/>
          <w:color w:val="000000"/>
          <w:sz w:val="28"/>
        </w:rPr>
        <w:t>х целевое предназначение и содержательное наполнение.</w:t>
      </w:r>
    </w:p>
    <w:p w14:paraId="3EA344DD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lastRenderedPageBreak/>
        <w:t xml:space="preserve">Кондиционная тренировка как системная организация комплексных и целевых занятий оздоровительной физической культурой, особенности планирования физических нагрузок и содержательного наполнения. </w:t>
      </w:r>
    </w:p>
    <w:p w14:paraId="189597D2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Медицинс</w:t>
      </w:r>
      <w:r w:rsidRPr="000C50C8">
        <w:rPr>
          <w:rFonts w:ascii="Times New Roman" w:hAnsi="Times New Roman"/>
          <w:color w:val="000000"/>
          <w:sz w:val="28"/>
        </w:rPr>
        <w:t xml:space="preserve">кий осмотр учащихся как необходимое условие для организации самостоятельных занятий оздоровительной физической культурой. Контроль текущего состояния организма с помощью пробы </w:t>
      </w:r>
      <w:proofErr w:type="spellStart"/>
      <w:r w:rsidRPr="000C50C8">
        <w:rPr>
          <w:rFonts w:ascii="Times New Roman" w:hAnsi="Times New Roman"/>
          <w:color w:val="000000"/>
          <w:sz w:val="28"/>
        </w:rPr>
        <w:t>Руфье</w:t>
      </w:r>
      <w:proofErr w:type="spellEnd"/>
      <w:r w:rsidRPr="000C50C8">
        <w:rPr>
          <w:rFonts w:ascii="Times New Roman" w:hAnsi="Times New Roman"/>
          <w:color w:val="000000"/>
          <w:sz w:val="28"/>
        </w:rPr>
        <w:t>, характеристика способов применения и критериев оценивания. Оперативный ко</w:t>
      </w:r>
      <w:r w:rsidRPr="000C50C8">
        <w:rPr>
          <w:rFonts w:ascii="Times New Roman" w:hAnsi="Times New Roman"/>
          <w:color w:val="000000"/>
          <w:sz w:val="28"/>
        </w:rPr>
        <w:t>нтроль в системе самостоятельных занятий кондиционной тренировкой, цель и задачи контроля, способы организации и проведения измерительных процедур.</w:t>
      </w:r>
    </w:p>
    <w:p w14:paraId="3DEE1C58" w14:textId="77777777" w:rsidR="000A126F" w:rsidRPr="000C50C8" w:rsidRDefault="00E9500D">
      <w:pPr>
        <w:spacing w:after="0" w:line="264" w:lineRule="auto"/>
        <w:ind w:left="120"/>
        <w:jc w:val="both"/>
      </w:pPr>
      <w:r w:rsidRPr="000C50C8">
        <w:rPr>
          <w:rFonts w:ascii="Times New Roman" w:hAnsi="Times New Roman"/>
          <w:b/>
          <w:i/>
          <w:color w:val="000000"/>
          <w:sz w:val="28"/>
        </w:rPr>
        <w:t>Физическое совершенствование</w:t>
      </w:r>
    </w:p>
    <w:p w14:paraId="72C239A0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i/>
          <w:color w:val="000000"/>
          <w:sz w:val="28"/>
        </w:rPr>
        <w:t xml:space="preserve">Физкультурно-оздоровительная деятельность. </w:t>
      </w:r>
    </w:p>
    <w:p w14:paraId="2029B147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Упражнения оздоровительной гимнасти</w:t>
      </w:r>
      <w:r w:rsidRPr="000C50C8">
        <w:rPr>
          <w:rFonts w:ascii="Times New Roman" w:hAnsi="Times New Roman"/>
          <w:color w:val="000000"/>
          <w:sz w:val="28"/>
        </w:rPr>
        <w:t>ки как средство профилактики нарушения осанки и органов зрения, предупреждения перенапряжения мышц опорно-двигательного аппарата при длительной работе за компьютером.</w:t>
      </w:r>
    </w:p>
    <w:p w14:paraId="7A82B7E6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Атлетическая и аэробная гимнастика как современные оздоровительные системы физической кул</w:t>
      </w:r>
      <w:r w:rsidRPr="000C50C8">
        <w:rPr>
          <w:rFonts w:ascii="Times New Roman" w:hAnsi="Times New Roman"/>
          <w:color w:val="000000"/>
          <w:sz w:val="28"/>
        </w:rPr>
        <w:t>ьтуры: цель, задачи, формы организации. Способы индивидуализации содержания и физических нагрузок при планировании системной организации занятий кондиционной тренировкой.</w:t>
      </w:r>
    </w:p>
    <w:p w14:paraId="03D5DADC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i/>
          <w:color w:val="000000"/>
          <w:sz w:val="28"/>
        </w:rPr>
        <w:t xml:space="preserve">Спортивно-оздоровительная деятельность. </w:t>
      </w:r>
    </w:p>
    <w:p w14:paraId="3E39D767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Модуль «Спортивные игры». </w:t>
      </w:r>
    </w:p>
    <w:p w14:paraId="4C096E12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Футбол. Техники игровых действий: вбрасывание мяча с лицевой линии, выполнение углового и штрафного ударов в изменяющихся игровых ситуациях. Закрепление правил игры в условиях игровой и учебной деятельности. </w:t>
      </w:r>
    </w:p>
    <w:p w14:paraId="20D098B5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Баскетбол. Техника выполнения игровых действий:</w:t>
      </w:r>
      <w:r w:rsidRPr="000C50C8">
        <w:rPr>
          <w:rFonts w:ascii="Times New Roman" w:hAnsi="Times New Roman"/>
          <w:color w:val="000000"/>
          <w:sz w:val="28"/>
        </w:rPr>
        <w:t xml:space="preserve"> вбрасывание мяча с лицевой линии, способы овладения мячом при «спорном мяче», выполнение штрафных бросков. Выполнение правил 3–8–24 секунды в условиях игровой деятельности. Закрепление правил игры в условиях игровой и учебной деятельности.</w:t>
      </w:r>
    </w:p>
    <w:p w14:paraId="7D7F2E5E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Волейбол. Техни</w:t>
      </w:r>
      <w:r w:rsidRPr="000C50C8">
        <w:rPr>
          <w:rFonts w:ascii="Times New Roman" w:hAnsi="Times New Roman"/>
          <w:color w:val="000000"/>
          <w:sz w:val="28"/>
        </w:rPr>
        <w:t>ка выполнения игровых действий: «постановка блока», атакующий удар (с места и в движении). Тактические действия в защите и нападении. Закрепление правил игры в условиях игровой и учебной деятельности.</w:t>
      </w:r>
    </w:p>
    <w:p w14:paraId="1322CB74" w14:textId="77777777" w:rsidR="000A126F" w:rsidRPr="000C50C8" w:rsidRDefault="00E9500D">
      <w:pPr>
        <w:spacing w:after="0" w:line="264" w:lineRule="auto"/>
        <w:ind w:firstLine="600"/>
        <w:jc w:val="both"/>
      </w:pPr>
      <w:proofErr w:type="spellStart"/>
      <w:r w:rsidRPr="000C50C8">
        <w:rPr>
          <w:rFonts w:ascii="Times New Roman" w:hAnsi="Times New Roman"/>
          <w:i/>
          <w:color w:val="000000"/>
          <w:sz w:val="28"/>
        </w:rPr>
        <w:t>Прикладно</w:t>
      </w:r>
      <w:proofErr w:type="spellEnd"/>
      <w:r w:rsidRPr="000C50C8">
        <w:rPr>
          <w:rFonts w:ascii="Times New Roman" w:hAnsi="Times New Roman"/>
          <w:i/>
          <w:color w:val="000000"/>
          <w:sz w:val="28"/>
        </w:rPr>
        <w:t xml:space="preserve">-ориентированная двигательная деятельность. </w:t>
      </w:r>
    </w:p>
    <w:p w14:paraId="38E3EBFF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М</w:t>
      </w:r>
      <w:r w:rsidRPr="000C50C8">
        <w:rPr>
          <w:rFonts w:ascii="Times New Roman" w:hAnsi="Times New Roman"/>
          <w:color w:val="000000"/>
          <w:sz w:val="28"/>
        </w:rPr>
        <w:t xml:space="preserve">одуль «Плавательная подготовка». Спортивные и прикладные упражнения в плавании: брасс на спине, плавание на боку, прыжки в воду вниз ногами. </w:t>
      </w:r>
    </w:p>
    <w:p w14:paraId="1AE15AB9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lastRenderedPageBreak/>
        <w:t>Модуль «Спортивная и физическая подготовка». Техническая и специальная физическая подготовка по избранному виду сп</w:t>
      </w:r>
      <w:r w:rsidRPr="000C50C8">
        <w:rPr>
          <w:rFonts w:ascii="Times New Roman" w:hAnsi="Times New Roman"/>
          <w:color w:val="000000"/>
          <w:sz w:val="28"/>
        </w:rPr>
        <w:t>орта, выполнение соревновательных действий в стандартных и вариативных условиях. Физическая подготовка к выполнению нормативов комплекса «Готов к труду и обороне» с использованием средств базовой физической подготовки, видов спорта и оздоровительных систем</w:t>
      </w:r>
      <w:r w:rsidRPr="000C50C8">
        <w:rPr>
          <w:rFonts w:ascii="Times New Roman" w:hAnsi="Times New Roman"/>
          <w:color w:val="000000"/>
          <w:sz w:val="28"/>
        </w:rPr>
        <w:t xml:space="preserve"> физической культуры, национальных видов спорта, культурно-этнических игр.</w:t>
      </w:r>
    </w:p>
    <w:p w14:paraId="526230D1" w14:textId="77777777" w:rsidR="000A126F" w:rsidRPr="000C50C8" w:rsidRDefault="000A126F">
      <w:pPr>
        <w:spacing w:after="0"/>
        <w:ind w:left="120"/>
      </w:pPr>
      <w:bookmarkStart w:id="4" w:name="_Toc137510617"/>
      <w:bookmarkEnd w:id="4"/>
    </w:p>
    <w:p w14:paraId="1BF791F4" w14:textId="77777777" w:rsidR="000A126F" w:rsidRPr="000C50C8" w:rsidRDefault="000A126F">
      <w:pPr>
        <w:spacing w:after="0" w:line="264" w:lineRule="auto"/>
        <w:ind w:left="120"/>
        <w:jc w:val="both"/>
      </w:pPr>
    </w:p>
    <w:p w14:paraId="03A6F0D2" w14:textId="77777777" w:rsidR="000A126F" w:rsidRPr="000C50C8" w:rsidRDefault="00E9500D">
      <w:pPr>
        <w:spacing w:after="0" w:line="264" w:lineRule="auto"/>
        <w:ind w:left="120"/>
        <w:jc w:val="both"/>
      </w:pPr>
      <w:r w:rsidRPr="000C50C8">
        <w:rPr>
          <w:rFonts w:ascii="Times New Roman" w:hAnsi="Times New Roman"/>
          <w:b/>
          <w:color w:val="000000"/>
          <w:sz w:val="28"/>
        </w:rPr>
        <w:t>11 КЛАСС</w:t>
      </w:r>
    </w:p>
    <w:p w14:paraId="36715E17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b/>
          <w:i/>
          <w:color w:val="000000"/>
          <w:sz w:val="28"/>
        </w:rPr>
        <w:t>Знания о физической культуре</w:t>
      </w:r>
    </w:p>
    <w:p w14:paraId="36335BDE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Здоровый образ жизни современного человека. Роль и значение адаптации организма в организации и планировании мероприятий здорового образа жиз</w:t>
      </w:r>
      <w:r w:rsidRPr="000C50C8">
        <w:rPr>
          <w:rFonts w:ascii="Times New Roman" w:hAnsi="Times New Roman"/>
          <w:color w:val="000000"/>
          <w:sz w:val="28"/>
        </w:rPr>
        <w:t xml:space="preserve">ни, характеристика основных этапов адаптации. Основные компоненты здорового образа жизни и их влияние на здоровье современного человека. </w:t>
      </w:r>
    </w:p>
    <w:p w14:paraId="6B58205F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Рациональная организация труда как фактор сохранения и укрепления здоровья. Оптимизация работоспособности в режиме тру</w:t>
      </w:r>
      <w:r w:rsidRPr="000C50C8">
        <w:rPr>
          <w:rFonts w:ascii="Times New Roman" w:hAnsi="Times New Roman"/>
          <w:color w:val="000000"/>
          <w:sz w:val="28"/>
        </w:rPr>
        <w:t xml:space="preserve">довой деятельности. Влияние занятий физической культурой на профилактику и искоренение вредных привычек. Личная гигиена, закаливание организма и банные процедуры как компоненты здорового образа жизни. </w:t>
      </w:r>
    </w:p>
    <w:p w14:paraId="2EDEDCB7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Понятие «профессионально-ориентированная физическая ку</w:t>
      </w:r>
      <w:r w:rsidRPr="000C50C8">
        <w:rPr>
          <w:rFonts w:ascii="Times New Roman" w:hAnsi="Times New Roman"/>
          <w:color w:val="000000"/>
          <w:sz w:val="28"/>
        </w:rPr>
        <w:t xml:space="preserve">льтура», цель и задачи, содержательное наполнение. Оздоровительная физическая культура в режиме учебной и профессиональной деятельности. Определение индивидуального расхода энергии в процессе занятий оздоровительной физической культурой. </w:t>
      </w:r>
    </w:p>
    <w:p w14:paraId="36C62A3A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Взаимосвязь состо</w:t>
      </w:r>
      <w:r w:rsidRPr="000C50C8">
        <w:rPr>
          <w:rFonts w:ascii="Times New Roman" w:hAnsi="Times New Roman"/>
          <w:color w:val="000000"/>
          <w:sz w:val="28"/>
        </w:rPr>
        <w:t>яния здоровья с продолжительностью жизни человека. Роль и значение занятий физической культурой в укреплении и сохранении здоровья в разных возрастных периодах.</w:t>
      </w:r>
    </w:p>
    <w:p w14:paraId="6B4ED36D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Профилактика травматизма и оказание перовой помощи во время занятий физической культурой. Причи</w:t>
      </w:r>
      <w:r w:rsidRPr="000C50C8">
        <w:rPr>
          <w:rFonts w:ascii="Times New Roman" w:hAnsi="Times New Roman"/>
          <w:color w:val="000000"/>
          <w:sz w:val="28"/>
        </w:rPr>
        <w:t xml:space="preserve">ны возникновения травм и способы их предупреждения, правила профилактики травм во время самостоятельных занятий оздоровительной физической культурой. </w:t>
      </w:r>
    </w:p>
    <w:p w14:paraId="4A11ED11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Способы и приёмы оказания первой помощи при ушибах разных частей тела и сотрясении мозга, переломах, выви</w:t>
      </w:r>
      <w:r w:rsidRPr="000C50C8">
        <w:rPr>
          <w:rFonts w:ascii="Times New Roman" w:hAnsi="Times New Roman"/>
          <w:color w:val="000000"/>
          <w:sz w:val="28"/>
        </w:rPr>
        <w:t>хах и ранениях, обморожении, солнечном и тепловом ударах.</w:t>
      </w:r>
    </w:p>
    <w:p w14:paraId="2CC07161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b/>
          <w:i/>
          <w:color w:val="000000"/>
          <w:sz w:val="28"/>
        </w:rPr>
        <w:t>Способы самостоятельной двигательной деятельности</w:t>
      </w:r>
    </w:p>
    <w:p w14:paraId="6DCA65A9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Современные оздоровительные методы и процедуры в режиме здорового образа жизни. Релаксация как метод восстановления после психического и физического</w:t>
      </w:r>
      <w:r w:rsidRPr="000C50C8">
        <w:rPr>
          <w:rFonts w:ascii="Times New Roman" w:hAnsi="Times New Roman"/>
          <w:color w:val="000000"/>
          <w:sz w:val="28"/>
        </w:rPr>
        <w:t xml:space="preserve"> напряжения, характеристика основных методов, </w:t>
      </w:r>
      <w:r w:rsidRPr="000C50C8">
        <w:rPr>
          <w:rFonts w:ascii="Times New Roman" w:hAnsi="Times New Roman"/>
          <w:color w:val="000000"/>
          <w:sz w:val="28"/>
        </w:rPr>
        <w:lastRenderedPageBreak/>
        <w:t xml:space="preserve">приёмов и процедур, правила их проведения (методика Э. Джекобсона, аутогенная тренировка И. Шульца, дыхательная гимнастика А.Н. Стрельниковой, </w:t>
      </w:r>
      <w:proofErr w:type="spellStart"/>
      <w:r w:rsidRPr="000C50C8">
        <w:rPr>
          <w:rFonts w:ascii="Times New Roman" w:hAnsi="Times New Roman"/>
          <w:color w:val="000000"/>
          <w:sz w:val="28"/>
        </w:rPr>
        <w:t>синхрогимнастика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по методу «Ключ»). </w:t>
      </w:r>
    </w:p>
    <w:p w14:paraId="08AAF2EB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Объективные и субъективные </w:t>
      </w:r>
      <w:r w:rsidRPr="000C50C8">
        <w:rPr>
          <w:rFonts w:ascii="Times New Roman" w:hAnsi="Times New Roman"/>
          <w:color w:val="000000"/>
          <w:sz w:val="28"/>
        </w:rPr>
        <w:t>признаки утомления. Средства восстановления после физических нагрузок и соревновательной деятельности: правила организации и проведения, основные приемы.</w:t>
      </w:r>
    </w:p>
    <w:p w14:paraId="2135D1DA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Самостоятельная подготовка к выполнению нормативных требований комплекса «Готов к труду и обороне». Ст</w:t>
      </w:r>
      <w:r w:rsidRPr="000C50C8">
        <w:rPr>
          <w:rFonts w:ascii="Times New Roman" w:hAnsi="Times New Roman"/>
          <w:color w:val="000000"/>
          <w:sz w:val="28"/>
        </w:rPr>
        <w:t>руктурная организация самостоятельной подготовки к выполнению требований комплекса «Готов к труду и обороне», способы определения направленности её тренировочных занятий в годичном цикле. Техника выполнения обязательных и дополнительных тестовых упражнений</w:t>
      </w:r>
      <w:r w:rsidRPr="000C50C8">
        <w:rPr>
          <w:rFonts w:ascii="Times New Roman" w:hAnsi="Times New Roman"/>
          <w:color w:val="000000"/>
          <w:sz w:val="28"/>
        </w:rPr>
        <w:t xml:space="preserve">, способы их освоения и оценивания. </w:t>
      </w:r>
    </w:p>
    <w:p w14:paraId="28C05FAE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Самостоятельная физическая подготовка и особенности планирования её направленности по тренировочным циклам, правила контроля и индивидуализации содержания физической нагрузки.</w:t>
      </w:r>
    </w:p>
    <w:p w14:paraId="772354A0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b/>
          <w:i/>
          <w:color w:val="000000"/>
          <w:sz w:val="28"/>
        </w:rPr>
        <w:t>Физическое совершенствование</w:t>
      </w:r>
    </w:p>
    <w:p w14:paraId="217263BB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i/>
          <w:color w:val="000000"/>
          <w:sz w:val="28"/>
        </w:rPr>
        <w:t>Физкультурно-о</w:t>
      </w:r>
      <w:r w:rsidRPr="000C50C8">
        <w:rPr>
          <w:rFonts w:ascii="Times New Roman" w:hAnsi="Times New Roman"/>
          <w:i/>
          <w:color w:val="000000"/>
          <w:sz w:val="28"/>
        </w:rPr>
        <w:t xml:space="preserve">здоровительная деятельность. </w:t>
      </w:r>
    </w:p>
    <w:p w14:paraId="3C68BC19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Упражнения для профилактики острых респираторных заболеваний, целлюлита, снижения массы тела. </w:t>
      </w:r>
      <w:proofErr w:type="spellStart"/>
      <w:r w:rsidRPr="000C50C8">
        <w:rPr>
          <w:rFonts w:ascii="Times New Roman" w:hAnsi="Times New Roman"/>
          <w:color w:val="000000"/>
          <w:sz w:val="28"/>
        </w:rPr>
        <w:t>Стретчинг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и шейпинг как современные оздоровительные системы физической культуры: цель, задачи, формы организации. Способы индивидуализации содержания и физических</w:t>
      </w:r>
      <w:r w:rsidRPr="000C50C8">
        <w:rPr>
          <w:rFonts w:ascii="Times New Roman" w:hAnsi="Times New Roman"/>
          <w:color w:val="000000"/>
          <w:sz w:val="28"/>
        </w:rPr>
        <w:t xml:space="preserve"> нагрузок при планировании системной организации занятий кондиционной тренировкой. </w:t>
      </w:r>
    </w:p>
    <w:p w14:paraId="1904E9A5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i/>
          <w:color w:val="000000"/>
          <w:sz w:val="28"/>
        </w:rPr>
        <w:t xml:space="preserve">Спортивно-оздоровительная деятельность. </w:t>
      </w:r>
    </w:p>
    <w:p w14:paraId="6C841B42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Модуль «Спортивные игры». </w:t>
      </w:r>
    </w:p>
    <w:p w14:paraId="23169549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Футбол. Повторение правил игры в футбол, соблюдение их в процессе игровой деятельности. Совершенствовани</w:t>
      </w:r>
      <w:r w:rsidRPr="000C50C8">
        <w:rPr>
          <w:rFonts w:ascii="Times New Roman" w:hAnsi="Times New Roman"/>
          <w:color w:val="000000"/>
          <w:sz w:val="28"/>
        </w:rPr>
        <w:t>е основных технических приёмов и тактических действий в условиях учебной и игровой деятельности.</w:t>
      </w:r>
    </w:p>
    <w:p w14:paraId="3469D0FC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Баскетбол. Повторение правил игры в баскетбол, соблюдение их в процессе игровой деятельности. Совершенствование основных технических приёмов и тактических дейс</w:t>
      </w:r>
      <w:r w:rsidRPr="000C50C8">
        <w:rPr>
          <w:rFonts w:ascii="Times New Roman" w:hAnsi="Times New Roman"/>
          <w:color w:val="000000"/>
          <w:sz w:val="28"/>
        </w:rPr>
        <w:t>твий в условиях учебной и игровой деятельности.</w:t>
      </w:r>
    </w:p>
    <w:p w14:paraId="5A83279D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Волейбол. Повторение правил игры в баскетбол, соблюдение их в процессе игровой деятельности. Совершенствование основных технических приёмов и тактических действий в условиях учебной и игровой деятельности.</w:t>
      </w:r>
    </w:p>
    <w:p w14:paraId="7493AA98" w14:textId="77777777" w:rsidR="000A126F" w:rsidRPr="000C50C8" w:rsidRDefault="00E9500D">
      <w:pPr>
        <w:spacing w:after="0" w:line="264" w:lineRule="auto"/>
        <w:ind w:firstLine="600"/>
        <w:jc w:val="both"/>
      </w:pPr>
      <w:proofErr w:type="spellStart"/>
      <w:r w:rsidRPr="000C50C8">
        <w:rPr>
          <w:rFonts w:ascii="Times New Roman" w:hAnsi="Times New Roman"/>
          <w:i/>
          <w:color w:val="000000"/>
          <w:sz w:val="28"/>
        </w:rPr>
        <w:t>Пр</w:t>
      </w:r>
      <w:r w:rsidRPr="000C50C8">
        <w:rPr>
          <w:rFonts w:ascii="Times New Roman" w:hAnsi="Times New Roman"/>
          <w:i/>
          <w:color w:val="000000"/>
          <w:sz w:val="28"/>
        </w:rPr>
        <w:t>икладно</w:t>
      </w:r>
      <w:proofErr w:type="spellEnd"/>
      <w:r w:rsidRPr="000C50C8">
        <w:rPr>
          <w:rFonts w:ascii="Times New Roman" w:hAnsi="Times New Roman"/>
          <w:i/>
          <w:color w:val="000000"/>
          <w:sz w:val="28"/>
        </w:rPr>
        <w:t xml:space="preserve">-ориентированная двигательная деятельность. </w:t>
      </w:r>
    </w:p>
    <w:p w14:paraId="60046D06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Модуль «Атлетические единоборства». Атлетические единоборства в системе профессионально-ориентированной двигательной деятельности: её </w:t>
      </w:r>
      <w:r w:rsidRPr="000C50C8">
        <w:rPr>
          <w:rFonts w:ascii="Times New Roman" w:hAnsi="Times New Roman"/>
          <w:color w:val="000000"/>
          <w:sz w:val="28"/>
        </w:rPr>
        <w:lastRenderedPageBreak/>
        <w:t>цели и задачи, формы организации тренировочных занятий. Основные техни</w:t>
      </w:r>
      <w:r w:rsidRPr="000C50C8">
        <w:rPr>
          <w:rFonts w:ascii="Times New Roman" w:hAnsi="Times New Roman"/>
          <w:color w:val="000000"/>
          <w:sz w:val="28"/>
        </w:rPr>
        <w:t>ческие приёмы атлетических единоборств и способы их самостоятельного разучивания (</w:t>
      </w:r>
      <w:proofErr w:type="spellStart"/>
      <w:r w:rsidRPr="000C50C8">
        <w:rPr>
          <w:rFonts w:ascii="Times New Roman" w:hAnsi="Times New Roman"/>
          <w:color w:val="000000"/>
          <w:sz w:val="28"/>
        </w:rPr>
        <w:t>самостраховка</w:t>
      </w:r>
      <w:proofErr w:type="spellEnd"/>
      <w:r w:rsidRPr="000C50C8">
        <w:rPr>
          <w:rFonts w:ascii="Times New Roman" w:hAnsi="Times New Roman"/>
          <w:color w:val="000000"/>
          <w:sz w:val="28"/>
        </w:rPr>
        <w:t>, стойки, захваты, броски).</w:t>
      </w:r>
    </w:p>
    <w:p w14:paraId="24D756EC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Модуль «Спортивная и физическая подготовка». Техническая и специальная физическая подготовка по избранному виду спорта, выполнение со</w:t>
      </w:r>
      <w:r w:rsidRPr="000C50C8">
        <w:rPr>
          <w:rFonts w:ascii="Times New Roman" w:hAnsi="Times New Roman"/>
          <w:color w:val="000000"/>
          <w:sz w:val="28"/>
        </w:rPr>
        <w:t>ревновательных действий в стандартных и вариативных условиях. Физическая подготовка к выполнению нормативов комплекса «Готов к труду и обороне» с использованием средств базовой физической подготовки, видов спорта и оздоровительных систем физической культур</w:t>
      </w:r>
      <w:r w:rsidRPr="000C50C8">
        <w:rPr>
          <w:rFonts w:ascii="Times New Roman" w:hAnsi="Times New Roman"/>
          <w:color w:val="000000"/>
          <w:sz w:val="28"/>
        </w:rPr>
        <w:t>ы, национальных видов спорта, культурно-этнических игр.</w:t>
      </w:r>
    </w:p>
    <w:p w14:paraId="742E6A1B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b/>
          <w:i/>
          <w:color w:val="000000"/>
          <w:sz w:val="28"/>
        </w:rPr>
        <w:t>Программа вариативного модуля «Базовая физическая подготовка».</w:t>
      </w:r>
    </w:p>
    <w:p w14:paraId="33A98DDD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i/>
          <w:color w:val="000000"/>
          <w:sz w:val="28"/>
        </w:rPr>
        <w:t xml:space="preserve">Общая физическая подготовка. </w:t>
      </w:r>
    </w:p>
    <w:p w14:paraId="0AB41B19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i/>
          <w:color w:val="000000"/>
          <w:sz w:val="28"/>
        </w:rPr>
        <w:t>Развитие силовых способностей</w:t>
      </w:r>
      <w:r w:rsidRPr="000C50C8">
        <w:rPr>
          <w:rFonts w:ascii="Times New Roman" w:hAnsi="Times New Roman"/>
          <w:color w:val="000000"/>
          <w:sz w:val="28"/>
        </w:rPr>
        <w:t xml:space="preserve">. Комплексы общеразвивающих и локально воздействующих упражнений, отягощённых </w:t>
      </w:r>
      <w:r w:rsidRPr="000C50C8">
        <w:rPr>
          <w:rFonts w:ascii="Times New Roman" w:hAnsi="Times New Roman"/>
          <w:color w:val="000000"/>
          <w:sz w:val="28"/>
        </w:rPr>
        <w:t>весом собственного тела и с использованием дополнительных средств (гантелей, эспандера, набивных мячей, штанги и других). Комплексы упражнений на тренажёрных устройствах. Упражнения на гимнастических снарядах (брусьях, перекладинах, гимнастической стенке и</w:t>
      </w:r>
      <w:r w:rsidRPr="000C50C8">
        <w:rPr>
          <w:rFonts w:ascii="Times New Roman" w:hAnsi="Times New Roman"/>
          <w:color w:val="000000"/>
          <w:sz w:val="28"/>
        </w:rPr>
        <w:t xml:space="preserve"> других). Броски набивного мяча двумя и одной рукой из положений стоя и сидя (вверх, вперёд, назад, в стороны, снизу и сбоку, от груди, из-за головы). Прыжковые упражнения с дополнительным отягощением (</w:t>
      </w:r>
      <w:proofErr w:type="spellStart"/>
      <w:r w:rsidRPr="000C50C8">
        <w:rPr>
          <w:rFonts w:ascii="Times New Roman" w:hAnsi="Times New Roman"/>
          <w:color w:val="000000"/>
          <w:sz w:val="28"/>
        </w:rPr>
        <w:t>напрыгивание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и спрыгивание, прыжки через скакалку, </w:t>
      </w:r>
      <w:proofErr w:type="spellStart"/>
      <w:r w:rsidRPr="000C50C8">
        <w:rPr>
          <w:rFonts w:ascii="Times New Roman" w:hAnsi="Times New Roman"/>
          <w:color w:val="000000"/>
          <w:sz w:val="28"/>
        </w:rPr>
        <w:t>мно</w:t>
      </w:r>
      <w:r w:rsidRPr="000C50C8">
        <w:rPr>
          <w:rFonts w:ascii="Times New Roman" w:hAnsi="Times New Roman"/>
          <w:color w:val="000000"/>
          <w:sz w:val="28"/>
        </w:rPr>
        <w:t>госкоки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, прыжки через препятствия и другие). Бег с дополнительным отягощением (в горку и с горки, на короткие дистанции, эстафеты). Передвижения в висе и упоре на руках. Лазанье (по канату, по гимнастической стенке с дополнительным отягощением). Переноска </w:t>
      </w:r>
      <w:r w:rsidRPr="000C50C8">
        <w:rPr>
          <w:rFonts w:ascii="Times New Roman" w:hAnsi="Times New Roman"/>
          <w:color w:val="000000"/>
          <w:sz w:val="28"/>
        </w:rPr>
        <w:t xml:space="preserve">непредельных тяжестей (сверстников способом на спине). Подвижные игры с силовой направленностью (импровизированный баскетбол с набивным мячом и </w:t>
      </w:r>
      <w:proofErr w:type="gramStart"/>
      <w:r w:rsidRPr="000C50C8">
        <w:rPr>
          <w:rFonts w:ascii="Times New Roman" w:hAnsi="Times New Roman"/>
          <w:color w:val="000000"/>
          <w:sz w:val="28"/>
        </w:rPr>
        <w:t>другое</w:t>
      </w:r>
      <w:proofErr w:type="gramEnd"/>
      <w:r w:rsidRPr="000C50C8">
        <w:rPr>
          <w:rFonts w:ascii="Times New Roman" w:hAnsi="Times New Roman"/>
          <w:color w:val="000000"/>
          <w:sz w:val="28"/>
        </w:rPr>
        <w:t>).</w:t>
      </w:r>
    </w:p>
    <w:p w14:paraId="3A805052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i/>
          <w:color w:val="000000"/>
          <w:sz w:val="28"/>
        </w:rPr>
        <w:t xml:space="preserve">Развитие скоростных способностей. </w:t>
      </w:r>
    </w:p>
    <w:p w14:paraId="67962324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Бег на месте в максимальном темпе (в упоре о гимнастическую стенку и</w:t>
      </w:r>
      <w:r w:rsidRPr="000C50C8">
        <w:rPr>
          <w:rFonts w:ascii="Times New Roman" w:hAnsi="Times New Roman"/>
          <w:color w:val="000000"/>
          <w:sz w:val="28"/>
        </w:rPr>
        <w:t xml:space="preserve"> без упора). Челночный бег. Бег по разметке с максимальным темпом. Повторный бег с максимальной скоростью и максимальной частотой шагов (10–15 м). Бег с ускорениями из разных исходных положений. Бег с максимальной скоростью и собиранием малых предметов, ле</w:t>
      </w:r>
      <w:r w:rsidRPr="000C50C8">
        <w:rPr>
          <w:rFonts w:ascii="Times New Roman" w:hAnsi="Times New Roman"/>
          <w:color w:val="000000"/>
          <w:sz w:val="28"/>
        </w:rPr>
        <w:t>жащих на полу и на разной высоте. Стартовые ускорения по дифференцированному сигналу. Метание малых мячей по движущимся мишеням (катящейся, раскачивающейся, летящей). Ловля теннисного мяча после отскока от пола, стены (правой и левой рукой). Передача тенни</w:t>
      </w:r>
      <w:r w:rsidRPr="000C50C8">
        <w:rPr>
          <w:rFonts w:ascii="Times New Roman" w:hAnsi="Times New Roman"/>
          <w:color w:val="000000"/>
          <w:sz w:val="28"/>
        </w:rPr>
        <w:t xml:space="preserve">сного мяча в парах правой (левой) рукой и попеременно. Ведение теннисного мяча ногами с ускорением </w:t>
      </w:r>
      <w:r w:rsidRPr="000C50C8">
        <w:rPr>
          <w:rFonts w:ascii="Times New Roman" w:hAnsi="Times New Roman"/>
          <w:color w:val="000000"/>
          <w:sz w:val="28"/>
        </w:rPr>
        <w:lastRenderedPageBreak/>
        <w:t xml:space="preserve">по </w:t>
      </w:r>
      <w:proofErr w:type="gramStart"/>
      <w:r w:rsidRPr="000C50C8">
        <w:rPr>
          <w:rFonts w:ascii="Times New Roman" w:hAnsi="Times New Roman"/>
          <w:color w:val="000000"/>
          <w:sz w:val="28"/>
        </w:rPr>
        <w:t>прямой</w:t>
      </w:r>
      <w:proofErr w:type="gramEnd"/>
      <w:r w:rsidRPr="000C50C8">
        <w:rPr>
          <w:rFonts w:ascii="Times New Roman" w:hAnsi="Times New Roman"/>
          <w:color w:val="000000"/>
          <w:sz w:val="28"/>
        </w:rPr>
        <w:t xml:space="preserve">, по кругу, вокруг стоек. Прыжки через скакалку на месте и в движении с максимальной частотой прыжков. Преодоление полосы препятствий, включающей в </w:t>
      </w:r>
      <w:r w:rsidRPr="000C50C8">
        <w:rPr>
          <w:rFonts w:ascii="Times New Roman" w:hAnsi="Times New Roman"/>
          <w:color w:val="000000"/>
          <w:sz w:val="28"/>
        </w:rPr>
        <w:t xml:space="preserve">себя прыжки на разную высоту и длину, по разметке, бег с максимальной скоростью в разных направлениях и с преодолением опор различной высоты и ширины, повороты, </w:t>
      </w:r>
      <w:proofErr w:type="spellStart"/>
      <w:r w:rsidRPr="000C50C8">
        <w:rPr>
          <w:rFonts w:ascii="Times New Roman" w:hAnsi="Times New Roman"/>
          <w:color w:val="000000"/>
          <w:sz w:val="28"/>
        </w:rPr>
        <w:t>обегание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различных предметов (легкоатлетических стоек, мячей, лежащих на полу или подвешенных н</w:t>
      </w:r>
      <w:r w:rsidRPr="000C50C8">
        <w:rPr>
          <w:rFonts w:ascii="Times New Roman" w:hAnsi="Times New Roman"/>
          <w:color w:val="000000"/>
          <w:sz w:val="28"/>
        </w:rPr>
        <w:t>а высоте). Эстафеты и подвижные игры со скоростной направленностью. Технические действия из базовых видов спорта, выполняемые с максимальной скоростью движений.</w:t>
      </w:r>
    </w:p>
    <w:p w14:paraId="05CF159E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i/>
          <w:color w:val="000000"/>
          <w:sz w:val="28"/>
        </w:rPr>
        <w:t xml:space="preserve">Развитие выносливости. </w:t>
      </w:r>
    </w:p>
    <w:p w14:paraId="747CF356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Равномерный бег и передвижение на лыжах в режимах умеренной и большой и</w:t>
      </w:r>
      <w:r w:rsidRPr="000C50C8">
        <w:rPr>
          <w:rFonts w:ascii="Times New Roman" w:hAnsi="Times New Roman"/>
          <w:color w:val="000000"/>
          <w:sz w:val="28"/>
        </w:rPr>
        <w:t xml:space="preserve">нтенсивности. Повторный бег и передвижение на лыжах в режимах максимальной и </w:t>
      </w:r>
      <w:proofErr w:type="spellStart"/>
      <w:r w:rsidRPr="000C50C8">
        <w:rPr>
          <w:rFonts w:ascii="Times New Roman" w:hAnsi="Times New Roman"/>
          <w:color w:val="000000"/>
          <w:sz w:val="28"/>
        </w:rPr>
        <w:t>субмаксимальной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интенсивности. Кроссовый бег и марш-бросок на лыжах.</w:t>
      </w:r>
    </w:p>
    <w:p w14:paraId="78901922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i/>
          <w:color w:val="000000"/>
          <w:sz w:val="28"/>
        </w:rPr>
        <w:t xml:space="preserve">Развитие координации движений. </w:t>
      </w:r>
    </w:p>
    <w:p w14:paraId="4B2126F6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Жонглирование большими (волейбольными) и малыми (теннисными) мячами. Жонглиров</w:t>
      </w:r>
      <w:r w:rsidRPr="000C50C8">
        <w:rPr>
          <w:rFonts w:ascii="Times New Roman" w:hAnsi="Times New Roman"/>
          <w:color w:val="000000"/>
          <w:sz w:val="28"/>
        </w:rPr>
        <w:t>ание гимнастической палкой. Жонглирование волейбольным мячом головой. Метание малых и больших мячей в мишень (неподвижную и двигающуюся). Передвижения по возвышенной и наклонной, ограниченной по ширине опоре (без предмета и с предметом на голове). Упражнен</w:t>
      </w:r>
      <w:r w:rsidRPr="000C50C8">
        <w:rPr>
          <w:rFonts w:ascii="Times New Roman" w:hAnsi="Times New Roman"/>
          <w:color w:val="000000"/>
          <w:sz w:val="28"/>
        </w:rPr>
        <w:t>ия в статическом равновесии. Упражнения в воспроизведении пространственной точности движений руками, ногами, туловищем. Упражнение на точность дифференцирования мышечных усилий. Подвижные и спортивные игры.</w:t>
      </w:r>
    </w:p>
    <w:p w14:paraId="51E07DB6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i/>
          <w:color w:val="000000"/>
          <w:sz w:val="28"/>
        </w:rPr>
        <w:t xml:space="preserve">Развитие гибкости. </w:t>
      </w:r>
    </w:p>
    <w:p w14:paraId="2C43A0DC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Комплексы общеразвивающих упр</w:t>
      </w:r>
      <w:r w:rsidRPr="000C50C8">
        <w:rPr>
          <w:rFonts w:ascii="Times New Roman" w:hAnsi="Times New Roman"/>
          <w:color w:val="000000"/>
          <w:sz w:val="28"/>
        </w:rPr>
        <w:t>ажнений (активных и пассивных), выполняемых с большой амплитудой движений. Упражнения на растяжение и расслабление мышц. Специальные упражнения для развития подвижности суставов (</w:t>
      </w:r>
      <w:proofErr w:type="spellStart"/>
      <w:r w:rsidRPr="000C50C8">
        <w:rPr>
          <w:rFonts w:ascii="Times New Roman" w:hAnsi="Times New Roman"/>
          <w:color w:val="000000"/>
          <w:sz w:val="28"/>
        </w:rPr>
        <w:t>полушпагат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, шпагат, </w:t>
      </w:r>
      <w:proofErr w:type="spellStart"/>
      <w:r w:rsidRPr="000C50C8">
        <w:rPr>
          <w:rFonts w:ascii="Times New Roman" w:hAnsi="Times New Roman"/>
          <w:color w:val="000000"/>
          <w:sz w:val="28"/>
        </w:rPr>
        <w:t>выкруты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гимнастической палки).</w:t>
      </w:r>
    </w:p>
    <w:p w14:paraId="397EE76C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Упражнения культурно-этнич</w:t>
      </w:r>
      <w:r w:rsidRPr="000C50C8">
        <w:rPr>
          <w:rFonts w:ascii="Times New Roman" w:hAnsi="Times New Roman"/>
          <w:color w:val="000000"/>
          <w:sz w:val="28"/>
        </w:rPr>
        <w:t>еской направленности. Сюжетно-образные и обрядовые игры. Технические действия национальных видов спорта.</w:t>
      </w:r>
    </w:p>
    <w:p w14:paraId="5480E95C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i/>
          <w:color w:val="000000"/>
          <w:sz w:val="28"/>
        </w:rPr>
        <w:t xml:space="preserve">Специальная физическая подготовка. </w:t>
      </w:r>
    </w:p>
    <w:p w14:paraId="70854111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i/>
          <w:color w:val="000000"/>
          <w:sz w:val="28"/>
        </w:rPr>
        <w:t>Модуль «Гимнастика»</w:t>
      </w:r>
    </w:p>
    <w:p w14:paraId="431E106D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Развитие гибкости. Наклоны туловища вперёд, назад, в стороны с возрастающей амплитудой движений</w:t>
      </w:r>
      <w:r w:rsidRPr="000C50C8">
        <w:rPr>
          <w:rFonts w:ascii="Times New Roman" w:hAnsi="Times New Roman"/>
          <w:color w:val="000000"/>
          <w:sz w:val="28"/>
        </w:rPr>
        <w:t xml:space="preserve"> в положении стоя, сидя, сидя ноги в стороны. Упражнения с гимнастической палкой (укороченной скакалкой) для развития подвижности плечевого сустава (</w:t>
      </w:r>
      <w:proofErr w:type="spellStart"/>
      <w:r w:rsidRPr="000C50C8">
        <w:rPr>
          <w:rFonts w:ascii="Times New Roman" w:hAnsi="Times New Roman"/>
          <w:color w:val="000000"/>
          <w:sz w:val="28"/>
        </w:rPr>
        <w:t>выкруты</w:t>
      </w:r>
      <w:proofErr w:type="spellEnd"/>
      <w:r w:rsidRPr="000C50C8">
        <w:rPr>
          <w:rFonts w:ascii="Times New Roman" w:hAnsi="Times New Roman"/>
          <w:color w:val="000000"/>
          <w:sz w:val="28"/>
        </w:rPr>
        <w:t>). Комплексы общеразвивающих упражнений с повышенной амплитудой для плечевых, локтевых, тазобедренны</w:t>
      </w:r>
      <w:r w:rsidRPr="000C50C8">
        <w:rPr>
          <w:rFonts w:ascii="Times New Roman" w:hAnsi="Times New Roman"/>
          <w:color w:val="000000"/>
          <w:sz w:val="28"/>
        </w:rPr>
        <w:t xml:space="preserve">х и коленных суставов для развития подвижности </w:t>
      </w:r>
      <w:r w:rsidRPr="000C50C8">
        <w:rPr>
          <w:rFonts w:ascii="Times New Roman" w:hAnsi="Times New Roman"/>
          <w:color w:val="000000"/>
          <w:sz w:val="28"/>
        </w:rPr>
        <w:lastRenderedPageBreak/>
        <w:t>позвоночного столба. Комплексы активных и пассивных упражнений с большой амплитудой движений. Упражнения для развития подвижности суставов (</w:t>
      </w:r>
      <w:proofErr w:type="spellStart"/>
      <w:r w:rsidRPr="000C50C8">
        <w:rPr>
          <w:rFonts w:ascii="Times New Roman" w:hAnsi="Times New Roman"/>
          <w:color w:val="000000"/>
          <w:sz w:val="28"/>
        </w:rPr>
        <w:t>полушпагат</w:t>
      </w:r>
      <w:proofErr w:type="spellEnd"/>
      <w:r w:rsidRPr="000C50C8">
        <w:rPr>
          <w:rFonts w:ascii="Times New Roman" w:hAnsi="Times New Roman"/>
          <w:color w:val="000000"/>
          <w:sz w:val="28"/>
        </w:rPr>
        <w:t>, шпагат, складка, мост).</w:t>
      </w:r>
    </w:p>
    <w:p w14:paraId="73690B1F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Развитие координации движений. Пр</w:t>
      </w:r>
      <w:r w:rsidRPr="000C50C8">
        <w:rPr>
          <w:rFonts w:ascii="Times New Roman" w:hAnsi="Times New Roman"/>
          <w:color w:val="000000"/>
          <w:sz w:val="28"/>
        </w:rPr>
        <w:t>охождение усложнённой полосы препятствий, включающей быстрые кувырки (вперёд, назад), кувырки по наклонной плоскости, преодоление препятствий прыжком с опорой на руку, безопорным прыжком, быстрым лазаньем. Броски теннисного мяча правой и левой рукой в подв</w:t>
      </w:r>
      <w:r w:rsidRPr="000C50C8">
        <w:rPr>
          <w:rFonts w:ascii="Times New Roman" w:hAnsi="Times New Roman"/>
          <w:color w:val="000000"/>
          <w:sz w:val="28"/>
        </w:rPr>
        <w:t>ижную и неподвижную мишень, с места и с разбега. Касание правой и левой ногой мишеней, подвешенных на разной высоте, с места и с разбега. Разнообразные прыжки через гимнастическую скакалку на месте и с продвижением. Прыжки на точность отталкивания и призем</w:t>
      </w:r>
      <w:r w:rsidRPr="000C50C8">
        <w:rPr>
          <w:rFonts w:ascii="Times New Roman" w:hAnsi="Times New Roman"/>
          <w:color w:val="000000"/>
          <w:sz w:val="28"/>
        </w:rPr>
        <w:t>ления.</w:t>
      </w:r>
    </w:p>
    <w:p w14:paraId="1FDCA930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Развитие силовых способностей. Подтягивание в висе и отжимание в упоре. Передвижения в висе и упоре на руках на перекладине (мальчики), подтягивание в висе стоя (лёжа) на низкой перекладине (девочки), отжимания в упоре лёжа с изменяющейся высотой оп</w:t>
      </w:r>
      <w:r w:rsidRPr="000C50C8">
        <w:rPr>
          <w:rFonts w:ascii="Times New Roman" w:hAnsi="Times New Roman"/>
          <w:color w:val="000000"/>
          <w:sz w:val="28"/>
        </w:rPr>
        <w:t xml:space="preserve">оры для рук и ног, отжимание в упоре на низких брусьях, поднимание ног в висе на гимнастической стенке до посильной высоты, из </w:t>
      </w:r>
      <w:proofErr w:type="gramStart"/>
      <w:r w:rsidRPr="000C50C8">
        <w:rPr>
          <w:rFonts w:ascii="Times New Roman" w:hAnsi="Times New Roman"/>
          <w:color w:val="000000"/>
          <w:sz w:val="28"/>
        </w:rPr>
        <w:t>положения</w:t>
      </w:r>
      <w:proofErr w:type="gramEnd"/>
      <w:r w:rsidRPr="000C50C8">
        <w:rPr>
          <w:rFonts w:ascii="Times New Roman" w:hAnsi="Times New Roman"/>
          <w:color w:val="000000"/>
          <w:sz w:val="28"/>
        </w:rPr>
        <w:t xml:space="preserve"> лёжа на гимнастическом козле (ноги зафиксированы) сгибание туловища с различной амплитудой движений (на животе и на спи</w:t>
      </w:r>
      <w:r w:rsidRPr="000C50C8">
        <w:rPr>
          <w:rFonts w:ascii="Times New Roman" w:hAnsi="Times New Roman"/>
          <w:color w:val="000000"/>
          <w:sz w:val="28"/>
        </w:rPr>
        <w:t xml:space="preserve">не), комплексы упражнений с гантелями с индивидуально подобранной массой (движения руками, повороты на месте, наклоны, подскоки </w:t>
      </w:r>
      <w:proofErr w:type="gramStart"/>
      <w:r w:rsidRPr="000C50C8">
        <w:rPr>
          <w:rFonts w:ascii="Times New Roman" w:hAnsi="Times New Roman"/>
          <w:color w:val="000000"/>
          <w:sz w:val="28"/>
        </w:rPr>
        <w:t>со</w:t>
      </w:r>
      <w:proofErr w:type="gramEnd"/>
      <w:r w:rsidRPr="000C50C8">
        <w:rPr>
          <w:rFonts w:ascii="Times New Roman" w:hAnsi="Times New Roman"/>
          <w:color w:val="000000"/>
          <w:sz w:val="28"/>
        </w:rPr>
        <w:t xml:space="preserve"> взмахом рук), метание набивного мяча из различных исходных положений, комплексы упражнений избирательного воздействия на отде</w:t>
      </w:r>
      <w:r w:rsidRPr="000C50C8">
        <w:rPr>
          <w:rFonts w:ascii="Times New Roman" w:hAnsi="Times New Roman"/>
          <w:color w:val="000000"/>
          <w:sz w:val="28"/>
        </w:rPr>
        <w:t>льные мышечные группы (с увеличивающимся темпом движений без потери качества выполнения), элементы атлетической гимнастики (по типу «подкачки»), приседания на одной ноге «пистолетом» (с опорой на руку для сохранения равновесия).</w:t>
      </w:r>
    </w:p>
    <w:p w14:paraId="6F5352E7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Развитие выносливости. Упра</w:t>
      </w:r>
      <w:r w:rsidRPr="000C50C8">
        <w:rPr>
          <w:rFonts w:ascii="Times New Roman" w:hAnsi="Times New Roman"/>
          <w:color w:val="000000"/>
          <w:sz w:val="28"/>
        </w:rPr>
        <w:t>жнения с непредельными отягощениями, выполняемые в режиме умеренной интенсивности в сочетании с напряжением мышц и фиксацией положений тела. Повторное выполнение гимнастических упражнений с уменьшающимся интервалом отдыха (по типу «круговой тренировки»). К</w:t>
      </w:r>
      <w:r w:rsidRPr="000C50C8">
        <w:rPr>
          <w:rFonts w:ascii="Times New Roman" w:hAnsi="Times New Roman"/>
          <w:color w:val="000000"/>
          <w:sz w:val="28"/>
        </w:rPr>
        <w:t>омплексы упражнений с отягощением, выполняемые в режиме непрерывного и интервального методов.</w:t>
      </w:r>
    </w:p>
    <w:p w14:paraId="6AA05829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i/>
          <w:color w:val="000000"/>
          <w:sz w:val="28"/>
        </w:rPr>
        <w:t>Модуль «Лёгкая атлетика»</w:t>
      </w:r>
    </w:p>
    <w:p w14:paraId="2462FAA2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Развитие выносливости. Бег с максимальной скоростью в режиме повторно-интервального метода. Бег по пересечённой местности (кроссовый </w:t>
      </w:r>
      <w:r w:rsidRPr="000C50C8">
        <w:rPr>
          <w:rFonts w:ascii="Times New Roman" w:hAnsi="Times New Roman"/>
          <w:color w:val="000000"/>
          <w:sz w:val="28"/>
        </w:rPr>
        <w:t>бег). Гладкий бег с равномерной скоростью в разных зонах интенсивности. Повторный бег с препятствиями в максимальном темпе. Равномерный повторный бег с финальным ускорением (на разные дистанции). Равномерный бег с дополнительным отягощением в режиме «до от</w:t>
      </w:r>
      <w:r w:rsidRPr="000C50C8">
        <w:rPr>
          <w:rFonts w:ascii="Times New Roman" w:hAnsi="Times New Roman"/>
          <w:color w:val="000000"/>
          <w:sz w:val="28"/>
        </w:rPr>
        <w:t>каза».</w:t>
      </w:r>
    </w:p>
    <w:p w14:paraId="0435D53F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lastRenderedPageBreak/>
        <w:t xml:space="preserve">Развитие силовых способностей. Специальные прыжковые упражнения с дополнительным отягощением. Прыжки вверх с доставанием подвешенных предметов. Прыжки в </w:t>
      </w:r>
      <w:proofErr w:type="spellStart"/>
      <w:r w:rsidRPr="000C50C8">
        <w:rPr>
          <w:rFonts w:ascii="Times New Roman" w:hAnsi="Times New Roman"/>
          <w:color w:val="000000"/>
          <w:sz w:val="28"/>
        </w:rPr>
        <w:t>полуприседе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(на месте, с продвижением в разные стороны). Запрыгивание с последующим спрыгиванием</w:t>
      </w:r>
      <w:r w:rsidRPr="000C50C8">
        <w:rPr>
          <w:rFonts w:ascii="Times New Roman" w:hAnsi="Times New Roman"/>
          <w:color w:val="000000"/>
          <w:sz w:val="28"/>
        </w:rPr>
        <w:t>. Прыжки в глубину по методу ударной тренировки. Прыжки в высоту с продвижением и изменением направлений, поворотами вправо и влево, на правой, левой ноге и поочерёдно. Бег с препятствиями. Бег в горку с дополнительным отягощением и без него. Комплексы упр</w:t>
      </w:r>
      <w:r w:rsidRPr="000C50C8">
        <w:rPr>
          <w:rFonts w:ascii="Times New Roman" w:hAnsi="Times New Roman"/>
          <w:color w:val="000000"/>
          <w:sz w:val="28"/>
        </w:rPr>
        <w:t>ажнений с набивными мячами. Упражнения с локальным отягощением на мышечные группы. Комплексы силовых упражнений по методу круговой тренировки.</w:t>
      </w:r>
    </w:p>
    <w:p w14:paraId="204294CD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Развитие скоростных способностей. Бег на месте с максимальной скоростью и темпом с опорой на руки и без опоры. Ма</w:t>
      </w:r>
      <w:r w:rsidRPr="000C50C8">
        <w:rPr>
          <w:rFonts w:ascii="Times New Roman" w:hAnsi="Times New Roman"/>
          <w:color w:val="000000"/>
          <w:sz w:val="28"/>
        </w:rPr>
        <w:t>ксимальный бег в горку и с горки. Повторный бег на короткие дистанции с максимальной скоростью (</w:t>
      </w:r>
      <w:proofErr w:type="gramStart"/>
      <w:r w:rsidRPr="000C50C8">
        <w:rPr>
          <w:rFonts w:ascii="Times New Roman" w:hAnsi="Times New Roman"/>
          <w:color w:val="000000"/>
          <w:sz w:val="28"/>
        </w:rPr>
        <w:t>по</w:t>
      </w:r>
      <w:proofErr w:type="gramEnd"/>
      <w:r w:rsidRPr="000C50C8">
        <w:rPr>
          <w:rFonts w:ascii="Times New Roman" w:hAnsi="Times New Roman"/>
          <w:color w:val="000000"/>
          <w:sz w:val="28"/>
        </w:rPr>
        <w:t xml:space="preserve"> прямой, на повороте и со старта). Бег с максимальной скоростью «с ходу». Прыжки через скакалку в максимальном темпе. Ускорение, переходящее в </w:t>
      </w:r>
      <w:proofErr w:type="spellStart"/>
      <w:r w:rsidRPr="000C50C8">
        <w:rPr>
          <w:rFonts w:ascii="Times New Roman" w:hAnsi="Times New Roman"/>
          <w:color w:val="000000"/>
          <w:sz w:val="28"/>
        </w:rPr>
        <w:t>многоскоки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, и </w:t>
      </w:r>
      <w:proofErr w:type="spellStart"/>
      <w:r w:rsidRPr="000C50C8">
        <w:rPr>
          <w:rFonts w:ascii="Times New Roman" w:hAnsi="Times New Roman"/>
          <w:color w:val="000000"/>
          <w:sz w:val="28"/>
        </w:rPr>
        <w:t>м</w:t>
      </w:r>
      <w:r w:rsidRPr="000C50C8">
        <w:rPr>
          <w:rFonts w:ascii="Times New Roman" w:hAnsi="Times New Roman"/>
          <w:color w:val="000000"/>
          <w:sz w:val="28"/>
        </w:rPr>
        <w:t>ногоскоки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, </w:t>
      </w:r>
      <w:proofErr w:type="gramStart"/>
      <w:r w:rsidRPr="000C50C8">
        <w:rPr>
          <w:rFonts w:ascii="Times New Roman" w:hAnsi="Times New Roman"/>
          <w:color w:val="000000"/>
          <w:sz w:val="28"/>
        </w:rPr>
        <w:t>переходящие</w:t>
      </w:r>
      <w:proofErr w:type="gramEnd"/>
      <w:r w:rsidRPr="000C50C8">
        <w:rPr>
          <w:rFonts w:ascii="Times New Roman" w:hAnsi="Times New Roman"/>
          <w:color w:val="000000"/>
          <w:sz w:val="28"/>
        </w:rPr>
        <w:t xml:space="preserve"> в бег с ускорением. Подвижные и спортивные игры, эстафеты.</w:t>
      </w:r>
    </w:p>
    <w:p w14:paraId="355337D1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Развитие координации движений. Специализированные комплексы упражнений на развитие координации (разрабатываются на основе учебного материала модулей «Гимнастика» и «Спортивны</w:t>
      </w:r>
      <w:r w:rsidRPr="000C50C8">
        <w:rPr>
          <w:rFonts w:ascii="Times New Roman" w:hAnsi="Times New Roman"/>
          <w:color w:val="000000"/>
          <w:sz w:val="28"/>
        </w:rPr>
        <w:t>е игры»).</w:t>
      </w:r>
    </w:p>
    <w:p w14:paraId="5491215E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i/>
          <w:color w:val="000000"/>
          <w:sz w:val="28"/>
        </w:rPr>
        <w:t>Модуль «Зимние виды спорта»</w:t>
      </w:r>
    </w:p>
    <w:p w14:paraId="5EBA082F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Развитие выносливости. Передвижения на лыжах с равномерной скоростью в режимах умеренной, большой и </w:t>
      </w:r>
      <w:proofErr w:type="spellStart"/>
      <w:r w:rsidRPr="000C50C8">
        <w:rPr>
          <w:rFonts w:ascii="Times New Roman" w:hAnsi="Times New Roman"/>
          <w:color w:val="000000"/>
          <w:sz w:val="28"/>
        </w:rPr>
        <w:t>субмаксимальной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интенсивности, с соревновательной скоростью.</w:t>
      </w:r>
    </w:p>
    <w:p w14:paraId="21D8E8A4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Развитие силовых способностей. Передвижение на лыжах по </w:t>
      </w:r>
      <w:r w:rsidRPr="000C50C8">
        <w:rPr>
          <w:rFonts w:ascii="Times New Roman" w:hAnsi="Times New Roman"/>
          <w:color w:val="000000"/>
          <w:sz w:val="28"/>
        </w:rPr>
        <w:t>отлогому склону с дополнительным отягощением. Скоростной подъём ступающим и скользящим шагом, бегом, «лесенкой», «ёлочкой». Упражнения в «транспортировке».</w:t>
      </w:r>
    </w:p>
    <w:p w14:paraId="19618ED5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Развитие координации. Упражнения в поворотах и спусках на лыжах, проезд через «ворота» и преодоление</w:t>
      </w:r>
      <w:r w:rsidRPr="000C50C8">
        <w:rPr>
          <w:rFonts w:ascii="Times New Roman" w:hAnsi="Times New Roman"/>
          <w:color w:val="000000"/>
          <w:sz w:val="28"/>
        </w:rPr>
        <w:t xml:space="preserve"> небольших трамплинов.</w:t>
      </w:r>
    </w:p>
    <w:p w14:paraId="4EB13E25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i/>
          <w:color w:val="000000"/>
          <w:sz w:val="28"/>
        </w:rPr>
        <w:t>Модуль «Спортивные игры»</w:t>
      </w:r>
    </w:p>
    <w:p w14:paraId="00A9F733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Баскетбол. Развитие скоростных способностей. Ходьба и бег в различных направлениях с максимальной скоростью с внезапными остановками и выполнением различных заданий (например, прыжки вверх, назад, вправо, вле</w:t>
      </w:r>
      <w:r w:rsidRPr="000C50C8">
        <w:rPr>
          <w:rFonts w:ascii="Times New Roman" w:hAnsi="Times New Roman"/>
          <w:color w:val="000000"/>
          <w:sz w:val="28"/>
        </w:rPr>
        <w:t>во, приседания). Ускорения с изменением направления движения. Бег с максимальной частотой (темпом) шагов с опорой на руки и без опоры. Выпрыгивание вверх с доставанием ориентиров левой (правой) рукой. Челночный бег (чередование прохождения заданных отрезко</w:t>
      </w:r>
      <w:r w:rsidRPr="000C50C8">
        <w:rPr>
          <w:rFonts w:ascii="Times New Roman" w:hAnsi="Times New Roman"/>
          <w:color w:val="000000"/>
          <w:sz w:val="28"/>
        </w:rPr>
        <w:t xml:space="preserve">в дистанции лицом и спиной вперёд). Бег с максимальной скоростью с </w:t>
      </w:r>
      <w:r w:rsidRPr="000C50C8">
        <w:rPr>
          <w:rFonts w:ascii="Times New Roman" w:hAnsi="Times New Roman"/>
          <w:color w:val="000000"/>
          <w:sz w:val="28"/>
        </w:rPr>
        <w:lastRenderedPageBreak/>
        <w:t xml:space="preserve">предварительным выполнением </w:t>
      </w:r>
      <w:proofErr w:type="spellStart"/>
      <w:r w:rsidRPr="000C50C8">
        <w:rPr>
          <w:rFonts w:ascii="Times New Roman" w:hAnsi="Times New Roman"/>
          <w:color w:val="000000"/>
          <w:sz w:val="28"/>
        </w:rPr>
        <w:t>многоскоков</w:t>
      </w:r>
      <w:proofErr w:type="spellEnd"/>
      <w:r w:rsidRPr="000C50C8">
        <w:rPr>
          <w:rFonts w:ascii="Times New Roman" w:hAnsi="Times New Roman"/>
          <w:color w:val="000000"/>
          <w:sz w:val="28"/>
        </w:rPr>
        <w:t>. Передвижения с ускорениями и максимальной скоростью приставными шагами левым и правым боком. Ведение баскетбольного мяча с ускорением и максимальной</w:t>
      </w:r>
      <w:r w:rsidRPr="000C50C8">
        <w:rPr>
          <w:rFonts w:ascii="Times New Roman" w:hAnsi="Times New Roman"/>
          <w:color w:val="000000"/>
          <w:sz w:val="28"/>
        </w:rPr>
        <w:t xml:space="preserve"> скоростью. Прыжки вверх на обеих ногах и на одной ноге с места и с разбега. Прыжки с поворотами на точность приземления. Передача мяча двумя руками от груди в максимальном темпе при встречном беге в колоннах. Кувырки вперёд, назад, боком с последующим рыв</w:t>
      </w:r>
      <w:r w:rsidRPr="000C50C8">
        <w:rPr>
          <w:rFonts w:ascii="Times New Roman" w:hAnsi="Times New Roman"/>
          <w:color w:val="000000"/>
          <w:sz w:val="28"/>
        </w:rPr>
        <w:t>ком на 3–5 м. Подвижные и спортивные игры, эстафеты.</w:t>
      </w:r>
    </w:p>
    <w:p w14:paraId="137D0645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Развитие силовых способностей. Комплексы упражнений с дополнительным отягощением на основные мышечные группы. Ходьба и прыжки в глубоком приседе. Прыжки на одной ноге и обеих ногах с продвижением вперёд,</w:t>
      </w:r>
      <w:r w:rsidRPr="000C50C8">
        <w:rPr>
          <w:rFonts w:ascii="Times New Roman" w:hAnsi="Times New Roman"/>
          <w:color w:val="000000"/>
          <w:sz w:val="28"/>
        </w:rPr>
        <w:t xml:space="preserve"> по кругу, «змейкой», на месте с поворотом на 180 и 360. Прыжки через скакалку в максимальном темпе на месте и с передвижением (с дополнительным отягощением и без него). </w:t>
      </w:r>
      <w:proofErr w:type="spellStart"/>
      <w:r w:rsidRPr="000C50C8">
        <w:rPr>
          <w:rFonts w:ascii="Times New Roman" w:hAnsi="Times New Roman"/>
          <w:color w:val="000000"/>
          <w:sz w:val="28"/>
        </w:rPr>
        <w:t>Напрыгивание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и спрыгивание с последующим ускорением. </w:t>
      </w:r>
      <w:proofErr w:type="spellStart"/>
      <w:r w:rsidRPr="000C50C8">
        <w:rPr>
          <w:rFonts w:ascii="Times New Roman" w:hAnsi="Times New Roman"/>
          <w:color w:val="000000"/>
          <w:sz w:val="28"/>
        </w:rPr>
        <w:t>Многоскоки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с последующим ускорени</w:t>
      </w:r>
      <w:r w:rsidRPr="000C50C8">
        <w:rPr>
          <w:rFonts w:ascii="Times New Roman" w:hAnsi="Times New Roman"/>
          <w:color w:val="000000"/>
          <w:sz w:val="28"/>
        </w:rPr>
        <w:t xml:space="preserve">ем и ускорение с последующим выполнением </w:t>
      </w:r>
      <w:proofErr w:type="spellStart"/>
      <w:r w:rsidRPr="000C50C8">
        <w:rPr>
          <w:rFonts w:ascii="Times New Roman" w:hAnsi="Times New Roman"/>
          <w:color w:val="000000"/>
          <w:sz w:val="28"/>
        </w:rPr>
        <w:t>многоскоков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. Броски набивного мяча из различных исходных положений, с различной траекторией полёта одной рукой и обеими руками, стоя, сидя, в </w:t>
      </w:r>
      <w:proofErr w:type="spellStart"/>
      <w:r w:rsidRPr="000C50C8">
        <w:rPr>
          <w:rFonts w:ascii="Times New Roman" w:hAnsi="Times New Roman"/>
          <w:color w:val="000000"/>
          <w:sz w:val="28"/>
        </w:rPr>
        <w:t>полуприседе</w:t>
      </w:r>
      <w:proofErr w:type="spellEnd"/>
      <w:r w:rsidRPr="000C50C8">
        <w:rPr>
          <w:rFonts w:ascii="Times New Roman" w:hAnsi="Times New Roman"/>
          <w:color w:val="000000"/>
          <w:sz w:val="28"/>
        </w:rPr>
        <w:t>.</w:t>
      </w:r>
    </w:p>
    <w:p w14:paraId="3E663506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Развитие выносливости. Повторный бег с максимальной скорость</w:t>
      </w:r>
      <w:r w:rsidRPr="000C50C8">
        <w:rPr>
          <w:rFonts w:ascii="Times New Roman" w:hAnsi="Times New Roman"/>
          <w:color w:val="000000"/>
          <w:sz w:val="28"/>
        </w:rPr>
        <w:t>ю, с уменьшающимся интервалом отдыха. Гладкий бег по методу непрерывно-интервального упражнения. Гладкий бег в режиме большой и умеренной интенсивности. Игра в баскетбол с увеличивающимся объёмом времени игры.</w:t>
      </w:r>
    </w:p>
    <w:p w14:paraId="720CEFBF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Развитие координации движений. Броски баскетбо</w:t>
      </w:r>
      <w:r w:rsidRPr="000C50C8">
        <w:rPr>
          <w:rFonts w:ascii="Times New Roman" w:hAnsi="Times New Roman"/>
          <w:color w:val="000000"/>
          <w:sz w:val="28"/>
        </w:rPr>
        <w:t xml:space="preserve">льного мяча по неподвижной и подвижной мишени. Акробатические упражнения (двойные и тройные кувырки вперёд и назад). Бег с «тенью» (повторение движений партнёра). Бег по гимнастической скамейке, по гимнастическому бревну разной высоты. Прыжки по разметкам </w:t>
      </w:r>
      <w:r w:rsidRPr="000C50C8">
        <w:rPr>
          <w:rFonts w:ascii="Times New Roman" w:hAnsi="Times New Roman"/>
          <w:color w:val="000000"/>
          <w:sz w:val="28"/>
        </w:rPr>
        <w:t>с изменяющейся амплитудой движений. Броски малого мяча в стену одной рукой (обеими руками) с последующей его ловлей (обеими руками и одной рукой) после отскока от стены (от пола). Ведение мяча с изменяющейся по команде скоростью и направлением передвижения</w:t>
      </w:r>
      <w:r w:rsidRPr="000C50C8">
        <w:rPr>
          <w:rFonts w:ascii="Times New Roman" w:hAnsi="Times New Roman"/>
          <w:color w:val="000000"/>
          <w:sz w:val="28"/>
        </w:rPr>
        <w:t>.</w:t>
      </w:r>
    </w:p>
    <w:p w14:paraId="75565C55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Футбол. Развитие скоростных способностей. Старты из различных положений с последующим ускорением. Бег с максимальной скоростью по прямой, с остановками (по свистку, хлопку, заданному сигналу), с ускорениями, «рывками», изменением направления передвижения</w:t>
      </w:r>
      <w:r w:rsidRPr="000C50C8">
        <w:rPr>
          <w:rFonts w:ascii="Times New Roman" w:hAnsi="Times New Roman"/>
          <w:color w:val="000000"/>
          <w:sz w:val="28"/>
        </w:rPr>
        <w:t xml:space="preserve">. Бег в максимальном темпе. </w:t>
      </w:r>
      <w:proofErr w:type="gramStart"/>
      <w:r w:rsidRPr="000C50C8">
        <w:rPr>
          <w:rFonts w:ascii="Times New Roman" w:hAnsi="Times New Roman"/>
          <w:color w:val="000000"/>
          <w:sz w:val="28"/>
        </w:rPr>
        <w:t>Бег и ходьба спиной вперёд с изменением темпа и направления движения (по прямой, по кругу, «змейкой»).</w:t>
      </w:r>
      <w:proofErr w:type="gramEnd"/>
      <w:r w:rsidRPr="000C50C8">
        <w:rPr>
          <w:rFonts w:ascii="Times New Roman" w:hAnsi="Times New Roman"/>
          <w:color w:val="000000"/>
          <w:sz w:val="28"/>
        </w:rPr>
        <w:t xml:space="preserve"> Бег с максимальной скоростью с поворотами на 180 и 360. Прыжки через скакалку </w:t>
      </w:r>
      <w:r w:rsidRPr="000C50C8">
        <w:rPr>
          <w:rFonts w:ascii="Times New Roman" w:hAnsi="Times New Roman"/>
          <w:color w:val="000000"/>
          <w:sz w:val="28"/>
        </w:rPr>
        <w:lastRenderedPageBreak/>
        <w:t>в максимальном темпе. Прыжки по разметке на пра</w:t>
      </w:r>
      <w:r w:rsidRPr="000C50C8">
        <w:rPr>
          <w:rFonts w:ascii="Times New Roman" w:hAnsi="Times New Roman"/>
          <w:color w:val="000000"/>
          <w:sz w:val="28"/>
        </w:rPr>
        <w:t xml:space="preserve">вой (левой) ноге, между стоек, спиной вперёд. Прыжки вверх на обеих ногах и одной ноге с продвижением вперёд. Удары по мячу в стенку в максимальном темпе. Ведение мяча с остановками и ускорениями, «дриблинг» мяча с изменением направления движения. Кувырки </w:t>
      </w:r>
      <w:r w:rsidRPr="000C50C8">
        <w:rPr>
          <w:rFonts w:ascii="Times New Roman" w:hAnsi="Times New Roman"/>
          <w:color w:val="000000"/>
          <w:sz w:val="28"/>
        </w:rPr>
        <w:t>вперёд, назад, боком с последующим рывком. Подвижные и спортивные игры, эстафеты.</w:t>
      </w:r>
    </w:p>
    <w:p w14:paraId="0D212317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Развитие силовых способностей. Комплексы упражнений с дополнительным отягощением на основные мышечные группы. </w:t>
      </w:r>
      <w:proofErr w:type="spellStart"/>
      <w:r w:rsidRPr="000C50C8">
        <w:rPr>
          <w:rFonts w:ascii="Times New Roman" w:hAnsi="Times New Roman"/>
          <w:color w:val="000000"/>
          <w:sz w:val="28"/>
        </w:rPr>
        <w:t>Многоскоки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через препятствия. Спрыгивание с возвышенной опоры с </w:t>
      </w:r>
      <w:r w:rsidRPr="000C50C8">
        <w:rPr>
          <w:rFonts w:ascii="Times New Roman" w:hAnsi="Times New Roman"/>
          <w:color w:val="000000"/>
          <w:sz w:val="28"/>
        </w:rPr>
        <w:t>последующим ускорением, прыжком в длину и в высоту. Прыжки на обеих ногах с дополнительным отягощением (вперёд, назад, в приседе, с продвижением вперёд).</w:t>
      </w:r>
    </w:p>
    <w:p w14:paraId="4B4BE6B9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Развитие выносливости. Равномерный бег на средние и длинные дистанции. Повторные ускорения с уменьшающ</w:t>
      </w:r>
      <w:r w:rsidRPr="000C50C8">
        <w:rPr>
          <w:rFonts w:ascii="Times New Roman" w:hAnsi="Times New Roman"/>
          <w:color w:val="000000"/>
          <w:sz w:val="28"/>
        </w:rPr>
        <w:t>имся интервалом отдыха. Повторный бег на короткие дистанции с максимальной скоростью и уменьшающимся интервалом отдыха. Гладкий бег в режиме непрерывно-интервального метода. Передвижение на лыжах в режиме большой и умеренной интенсивности.</w:t>
      </w:r>
    </w:p>
    <w:p w14:paraId="39DF17FB" w14:textId="77777777" w:rsidR="000A126F" w:rsidRPr="000C50C8" w:rsidRDefault="000A126F">
      <w:pPr>
        <w:sectPr w:rsidR="000A126F" w:rsidRPr="000C50C8">
          <w:pgSz w:w="11906" w:h="16383"/>
          <w:pgMar w:top="1134" w:right="850" w:bottom="1134" w:left="1701" w:header="720" w:footer="720" w:gutter="0"/>
          <w:cols w:space="720"/>
        </w:sectPr>
      </w:pPr>
    </w:p>
    <w:p w14:paraId="3EA7CAAE" w14:textId="77777777" w:rsidR="000A126F" w:rsidRPr="000C50C8" w:rsidRDefault="00E9500D">
      <w:pPr>
        <w:spacing w:after="0" w:line="264" w:lineRule="auto"/>
        <w:ind w:left="120"/>
        <w:jc w:val="both"/>
      </w:pPr>
      <w:bookmarkStart w:id="5" w:name="_Toc137548640"/>
      <w:bookmarkStart w:id="6" w:name="block-82414467"/>
      <w:bookmarkEnd w:id="3"/>
      <w:bookmarkEnd w:id="5"/>
      <w:r w:rsidRPr="000C50C8">
        <w:rPr>
          <w:rFonts w:ascii="Times New Roman" w:hAnsi="Times New Roman"/>
          <w:b/>
          <w:color w:val="000000"/>
          <w:sz w:val="28"/>
        </w:rPr>
        <w:lastRenderedPageBreak/>
        <w:t>ПЛАНИРУЕМЫ</w:t>
      </w:r>
      <w:r w:rsidRPr="000C50C8">
        <w:rPr>
          <w:rFonts w:ascii="Times New Roman" w:hAnsi="Times New Roman"/>
          <w:b/>
          <w:color w:val="000000"/>
          <w:sz w:val="28"/>
        </w:rPr>
        <w:t>Е РЕЗУЛЬТАТЫ ОСВОЕНИЯ ПРОГРАММЫ ПО ФИЗИЧЕСКОЙ КУЛЬТУРЕ НА УРОВНЕ СРЕДНЕГО ОБЩЕГО ОБРАЗОВАНИЯ</w:t>
      </w:r>
    </w:p>
    <w:p w14:paraId="46174E87" w14:textId="77777777" w:rsidR="000A126F" w:rsidRPr="000C50C8" w:rsidRDefault="000A126F">
      <w:pPr>
        <w:spacing w:after="0"/>
        <w:ind w:left="120"/>
      </w:pPr>
      <w:bookmarkStart w:id="7" w:name="_Toc137548641"/>
      <w:bookmarkEnd w:id="7"/>
    </w:p>
    <w:p w14:paraId="072C584E" w14:textId="77777777" w:rsidR="000A126F" w:rsidRPr="000C50C8" w:rsidRDefault="00E9500D">
      <w:pPr>
        <w:spacing w:after="0" w:line="264" w:lineRule="auto"/>
        <w:ind w:left="120"/>
        <w:jc w:val="both"/>
      </w:pPr>
      <w:r w:rsidRPr="000C50C8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14:paraId="4B4451D9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В результате изучения физической культуры на уровне среднего общего образования </w:t>
      </w:r>
      <w:proofErr w:type="gramStart"/>
      <w:r w:rsidRPr="000C50C8">
        <w:rPr>
          <w:rFonts w:ascii="Times New Roman" w:hAnsi="Times New Roman"/>
          <w:color w:val="000000"/>
          <w:sz w:val="28"/>
        </w:rPr>
        <w:t>у</w:t>
      </w:r>
      <w:proofErr w:type="gramEnd"/>
      <w:r w:rsidRPr="000C50C8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</w:t>
      </w:r>
      <w:r w:rsidRPr="000C50C8">
        <w:rPr>
          <w:rFonts w:ascii="Times New Roman" w:hAnsi="Times New Roman"/>
          <w:color w:val="000000"/>
          <w:sz w:val="28"/>
        </w:rPr>
        <w:t xml:space="preserve">ьтаты: </w:t>
      </w:r>
    </w:p>
    <w:p w14:paraId="1704BD70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1) </w:t>
      </w:r>
      <w:r w:rsidRPr="000C50C8">
        <w:rPr>
          <w:rFonts w:ascii="Times New Roman" w:hAnsi="Times New Roman"/>
          <w:b/>
          <w:color w:val="000000"/>
          <w:sz w:val="28"/>
        </w:rPr>
        <w:t>гражданского воспитания</w:t>
      </w:r>
      <w:r w:rsidRPr="000C50C8">
        <w:rPr>
          <w:rFonts w:ascii="Times New Roman" w:hAnsi="Times New Roman"/>
          <w:color w:val="000000"/>
          <w:sz w:val="28"/>
        </w:rPr>
        <w:t>:</w:t>
      </w:r>
    </w:p>
    <w:p w14:paraId="2BE42FBB" w14:textId="77777777" w:rsidR="000A126F" w:rsidRPr="000C50C8" w:rsidRDefault="00E9500D">
      <w:pPr>
        <w:spacing w:after="0" w:line="264" w:lineRule="auto"/>
        <w:ind w:firstLine="600"/>
        <w:jc w:val="both"/>
      </w:pPr>
      <w:proofErr w:type="spellStart"/>
      <w:r w:rsidRPr="000C50C8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гражданской позиции обучающегося как активного и ответственного члена российского общества;</w:t>
      </w:r>
    </w:p>
    <w:p w14:paraId="6C07DBB1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правопорядка;</w:t>
      </w:r>
    </w:p>
    <w:p w14:paraId="04840F70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принятие традиционных наци</w:t>
      </w:r>
      <w:r w:rsidRPr="000C50C8">
        <w:rPr>
          <w:rFonts w:ascii="Times New Roman" w:hAnsi="Times New Roman"/>
          <w:color w:val="000000"/>
          <w:sz w:val="28"/>
        </w:rPr>
        <w:t xml:space="preserve">ональных, общечеловеческих гуманистических и демократических ценностей; </w:t>
      </w:r>
    </w:p>
    <w:p w14:paraId="5950F229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1166EAC3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готовность вести совместную </w:t>
      </w:r>
      <w:r w:rsidRPr="000C50C8">
        <w:rPr>
          <w:rFonts w:ascii="Times New Roman" w:hAnsi="Times New Roman"/>
          <w:color w:val="000000"/>
          <w:sz w:val="28"/>
        </w:rPr>
        <w:t>деятельность в интересах гражданского общества, участвовать в самоуправлении в образовательной организации;</w:t>
      </w:r>
    </w:p>
    <w:p w14:paraId="3448E27A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14:paraId="6B253F87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</w:t>
      </w:r>
      <w:r w:rsidRPr="000C50C8">
        <w:rPr>
          <w:rFonts w:ascii="Times New Roman" w:hAnsi="Times New Roman"/>
          <w:color w:val="000000"/>
          <w:sz w:val="28"/>
        </w:rPr>
        <w:t>и;</w:t>
      </w:r>
    </w:p>
    <w:p w14:paraId="0F031CC0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2) </w:t>
      </w:r>
      <w:r w:rsidRPr="000C50C8">
        <w:rPr>
          <w:rFonts w:ascii="Times New Roman" w:hAnsi="Times New Roman"/>
          <w:b/>
          <w:color w:val="000000"/>
          <w:sz w:val="28"/>
        </w:rPr>
        <w:t>патриотического воспитания</w:t>
      </w:r>
      <w:r w:rsidRPr="000C50C8">
        <w:rPr>
          <w:rFonts w:ascii="Times New Roman" w:hAnsi="Times New Roman"/>
          <w:color w:val="000000"/>
          <w:sz w:val="28"/>
        </w:rPr>
        <w:t>:</w:t>
      </w:r>
    </w:p>
    <w:p w14:paraId="0572AB39" w14:textId="77777777" w:rsidR="000A126F" w:rsidRPr="000C50C8" w:rsidRDefault="00E9500D">
      <w:pPr>
        <w:spacing w:after="0" w:line="264" w:lineRule="auto"/>
        <w:ind w:firstLine="600"/>
        <w:jc w:val="both"/>
      </w:pPr>
      <w:proofErr w:type="spellStart"/>
      <w:r w:rsidRPr="000C50C8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</w:t>
      </w:r>
      <w:r w:rsidRPr="000C50C8">
        <w:rPr>
          <w:rFonts w:ascii="Times New Roman" w:hAnsi="Times New Roman"/>
          <w:color w:val="000000"/>
          <w:sz w:val="28"/>
        </w:rPr>
        <w:t xml:space="preserve">льного народа России; </w:t>
      </w:r>
    </w:p>
    <w:p w14:paraId="1B1F6966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14:paraId="1F1B30AB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идейную убеждённость, готовность к служени</w:t>
      </w:r>
      <w:r w:rsidRPr="000C50C8">
        <w:rPr>
          <w:rFonts w:ascii="Times New Roman" w:hAnsi="Times New Roman"/>
          <w:color w:val="000000"/>
          <w:sz w:val="28"/>
        </w:rPr>
        <w:t>ю и защите Отечества, ответственность за его судьбу;</w:t>
      </w:r>
    </w:p>
    <w:p w14:paraId="7126D5F4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3) </w:t>
      </w:r>
      <w:r w:rsidRPr="000C50C8"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 w:rsidRPr="000C50C8">
        <w:rPr>
          <w:rFonts w:ascii="Times New Roman" w:hAnsi="Times New Roman"/>
          <w:color w:val="000000"/>
          <w:sz w:val="28"/>
        </w:rPr>
        <w:t>:</w:t>
      </w:r>
    </w:p>
    <w:p w14:paraId="79EAD691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14:paraId="41366C4A" w14:textId="77777777" w:rsidR="000A126F" w:rsidRPr="000C50C8" w:rsidRDefault="00E9500D">
      <w:pPr>
        <w:spacing w:after="0" w:line="264" w:lineRule="auto"/>
        <w:ind w:firstLine="600"/>
        <w:jc w:val="both"/>
      </w:pPr>
      <w:proofErr w:type="spellStart"/>
      <w:r w:rsidRPr="000C50C8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нравственного сознания, этического поведения; </w:t>
      </w:r>
    </w:p>
    <w:p w14:paraId="5FE53736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</w:t>
      </w:r>
      <w:r w:rsidRPr="000C50C8">
        <w:rPr>
          <w:rFonts w:ascii="Times New Roman" w:hAnsi="Times New Roman"/>
          <w:color w:val="000000"/>
          <w:sz w:val="28"/>
        </w:rPr>
        <w:t xml:space="preserve"> решения, ориентируясь на морально-нравственные нормы и ценности;</w:t>
      </w:r>
    </w:p>
    <w:p w14:paraId="7783F4C5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14:paraId="1C5227D3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lastRenderedPageBreak/>
        <w:t>ответственное отношение к своим родителям, созданию семьи на основе осознанного принятия ценностей семейной жизни в соответствии с</w:t>
      </w:r>
      <w:r w:rsidRPr="000C50C8">
        <w:rPr>
          <w:rFonts w:ascii="Times New Roman" w:hAnsi="Times New Roman"/>
          <w:color w:val="000000"/>
          <w:sz w:val="28"/>
        </w:rPr>
        <w:t xml:space="preserve"> традициями народов России;</w:t>
      </w:r>
    </w:p>
    <w:p w14:paraId="16CE7FAE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4) </w:t>
      </w:r>
      <w:r w:rsidRPr="000C50C8"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 w:rsidRPr="000C50C8">
        <w:rPr>
          <w:rFonts w:ascii="Times New Roman" w:hAnsi="Times New Roman"/>
          <w:color w:val="000000"/>
          <w:sz w:val="28"/>
        </w:rPr>
        <w:t>:</w:t>
      </w:r>
    </w:p>
    <w:p w14:paraId="0B04E844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564F3911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способность воспринимать различные виды искусства, традиции и </w:t>
      </w:r>
      <w:r w:rsidRPr="000C50C8">
        <w:rPr>
          <w:rFonts w:ascii="Times New Roman" w:hAnsi="Times New Roman"/>
          <w:color w:val="000000"/>
          <w:sz w:val="28"/>
        </w:rPr>
        <w:t>творчество своего и других народов, ощущать эмоциональное воздействие искусства;</w:t>
      </w:r>
    </w:p>
    <w:p w14:paraId="384D1C24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14:paraId="013D5830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готовность к самовыражению в разн</w:t>
      </w:r>
      <w:r w:rsidRPr="000C50C8">
        <w:rPr>
          <w:rFonts w:ascii="Times New Roman" w:hAnsi="Times New Roman"/>
          <w:color w:val="000000"/>
          <w:sz w:val="28"/>
        </w:rPr>
        <w:t>ых видах искусства, стремление проявлять качества творческой личности;</w:t>
      </w:r>
    </w:p>
    <w:p w14:paraId="296CEB60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5) </w:t>
      </w:r>
      <w:r w:rsidRPr="000C50C8">
        <w:rPr>
          <w:rFonts w:ascii="Times New Roman" w:hAnsi="Times New Roman"/>
          <w:b/>
          <w:color w:val="000000"/>
          <w:sz w:val="28"/>
        </w:rPr>
        <w:t>физического воспитания</w:t>
      </w:r>
      <w:r w:rsidRPr="000C50C8">
        <w:rPr>
          <w:rFonts w:ascii="Times New Roman" w:hAnsi="Times New Roman"/>
          <w:color w:val="000000"/>
          <w:sz w:val="28"/>
        </w:rPr>
        <w:t>:</w:t>
      </w:r>
    </w:p>
    <w:p w14:paraId="528E95B8" w14:textId="77777777" w:rsidR="000A126F" w:rsidRPr="000C50C8" w:rsidRDefault="00E9500D">
      <w:pPr>
        <w:spacing w:after="0" w:line="264" w:lineRule="auto"/>
        <w:ind w:firstLine="600"/>
        <w:jc w:val="both"/>
      </w:pPr>
      <w:proofErr w:type="spellStart"/>
      <w:r w:rsidRPr="000C50C8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здорового и безопасного образа жизни, ответственного отношения к своему здоровью;</w:t>
      </w:r>
    </w:p>
    <w:p w14:paraId="4312A300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потребность в физическом совершенствовании, занятиях </w:t>
      </w:r>
    </w:p>
    <w:p w14:paraId="3D040F6A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спорт</w:t>
      </w:r>
      <w:r w:rsidRPr="000C50C8">
        <w:rPr>
          <w:rFonts w:ascii="Times New Roman" w:hAnsi="Times New Roman"/>
          <w:color w:val="000000"/>
          <w:sz w:val="28"/>
        </w:rPr>
        <w:t>ивно-оздоровительной деятельностью;</w:t>
      </w:r>
    </w:p>
    <w:p w14:paraId="5FD03C3C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 вреда физическому и психическому здоровью;</w:t>
      </w:r>
    </w:p>
    <w:p w14:paraId="52A3A4C2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6) </w:t>
      </w:r>
      <w:r w:rsidRPr="000C50C8">
        <w:rPr>
          <w:rFonts w:ascii="Times New Roman" w:hAnsi="Times New Roman"/>
          <w:b/>
          <w:color w:val="000000"/>
          <w:sz w:val="28"/>
        </w:rPr>
        <w:t>трудового воспитания</w:t>
      </w:r>
      <w:r w:rsidRPr="000C50C8">
        <w:rPr>
          <w:rFonts w:ascii="Times New Roman" w:hAnsi="Times New Roman"/>
          <w:color w:val="000000"/>
          <w:sz w:val="28"/>
        </w:rPr>
        <w:t>:</w:t>
      </w:r>
    </w:p>
    <w:p w14:paraId="6AF493F2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готовность к труду, осознание приобретённых умений и навыков, трудолюбие;</w:t>
      </w:r>
    </w:p>
    <w:p w14:paraId="43DC9337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готовность к активн</w:t>
      </w:r>
      <w:r w:rsidRPr="000C50C8">
        <w:rPr>
          <w:rFonts w:ascii="Times New Roman" w:hAnsi="Times New Roman"/>
          <w:color w:val="000000"/>
          <w:sz w:val="28"/>
        </w:rPr>
        <w:t xml:space="preserve">ой деятельности технологической и социальной направленности; способность инициировать, планировать и самостоятельно выполнять такую деятельность; </w:t>
      </w:r>
    </w:p>
    <w:p w14:paraId="000878D4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умение совершать осознанный выбор будущей профессии</w:t>
      </w:r>
      <w:r w:rsidRPr="000C50C8">
        <w:rPr>
          <w:rFonts w:ascii="Times New Roman" w:hAnsi="Times New Roman"/>
          <w:color w:val="000000"/>
          <w:sz w:val="28"/>
        </w:rPr>
        <w:t xml:space="preserve"> и реализовывать собственные жизненные планы;</w:t>
      </w:r>
    </w:p>
    <w:p w14:paraId="60101A4E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14:paraId="64CE1281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7) </w:t>
      </w:r>
      <w:r w:rsidRPr="000C50C8"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 w:rsidRPr="000C50C8">
        <w:rPr>
          <w:rFonts w:ascii="Times New Roman" w:hAnsi="Times New Roman"/>
          <w:color w:val="000000"/>
          <w:sz w:val="28"/>
        </w:rPr>
        <w:t>:</w:t>
      </w:r>
    </w:p>
    <w:p w14:paraId="50A8C31E" w14:textId="77777777" w:rsidR="000A126F" w:rsidRPr="000C50C8" w:rsidRDefault="00E9500D">
      <w:pPr>
        <w:spacing w:after="0" w:line="264" w:lineRule="auto"/>
        <w:ind w:firstLine="600"/>
        <w:jc w:val="both"/>
      </w:pPr>
      <w:proofErr w:type="spellStart"/>
      <w:r w:rsidRPr="000C50C8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экологической культуры, понимание влияния социально-экономических процессов на </w:t>
      </w:r>
      <w:r w:rsidRPr="000C50C8">
        <w:rPr>
          <w:rFonts w:ascii="Times New Roman" w:hAnsi="Times New Roman"/>
          <w:color w:val="000000"/>
          <w:sz w:val="28"/>
        </w:rPr>
        <w:t>состояние природной и социальной среды, осознание глобального характера экологических проблем;</w:t>
      </w:r>
    </w:p>
    <w:p w14:paraId="75523115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14:paraId="6D31F500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активное неприятие действий, приносящих вред о</w:t>
      </w:r>
      <w:r w:rsidRPr="000C50C8">
        <w:rPr>
          <w:rFonts w:ascii="Times New Roman" w:hAnsi="Times New Roman"/>
          <w:color w:val="000000"/>
          <w:sz w:val="28"/>
        </w:rPr>
        <w:t xml:space="preserve">кружающей среде; </w:t>
      </w:r>
    </w:p>
    <w:p w14:paraId="3091034D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lastRenderedPageBreak/>
        <w:t>умение прогнозировать неблагоприятные экологические последствия предпринимаемых действий, предотвращать их;</w:t>
      </w:r>
    </w:p>
    <w:p w14:paraId="46387604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направленности.</w:t>
      </w:r>
    </w:p>
    <w:p w14:paraId="7F145782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8) </w:t>
      </w:r>
      <w:r w:rsidRPr="000C50C8"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 w:rsidRPr="000C50C8">
        <w:rPr>
          <w:rFonts w:ascii="Times New Roman" w:hAnsi="Times New Roman"/>
          <w:color w:val="000000"/>
          <w:sz w:val="28"/>
        </w:rPr>
        <w:t>:</w:t>
      </w:r>
    </w:p>
    <w:p w14:paraId="4A6E112F" w14:textId="77777777" w:rsidR="000A126F" w:rsidRPr="000C50C8" w:rsidRDefault="00E9500D">
      <w:pPr>
        <w:spacing w:after="0" w:line="264" w:lineRule="auto"/>
        <w:ind w:firstLine="600"/>
        <w:jc w:val="both"/>
      </w:pPr>
      <w:proofErr w:type="spellStart"/>
      <w:r w:rsidRPr="000C50C8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0C50C8">
        <w:rPr>
          <w:rFonts w:ascii="Times New Roman" w:hAnsi="Times New Roman"/>
          <w:color w:val="000000"/>
          <w:sz w:val="28"/>
        </w:rPr>
        <w:t xml:space="preserve"> мировоззрения, соответ</w:t>
      </w:r>
      <w:r w:rsidRPr="000C50C8">
        <w:rPr>
          <w:rFonts w:ascii="Times New Roman" w:hAnsi="Times New Roman"/>
          <w:color w:val="000000"/>
          <w:sz w:val="28"/>
        </w:rPr>
        <w:t>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14:paraId="7B9614C2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совершенствование языковой и читательской культуры как средства взаимодействия между людьми </w:t>
      </w:r>
      <w:r w:rsidRPr="000C50C8">
        <w:rPr>
          <w:rFonts w:ascii="Times New Roman" w:hAnsi="Times New Roman"/>
          <w:color w:val="000000"/>
          <w:sz w:val="28"/>
        </w:rPr>
        <w:t>и познанием мира;</w:t>
      </w:r>
    </w:p>
    <w:p w14:paraId="47A74AC4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осознание ценности научной деятельности; готовность осуществлять проектную и исследовательскую деятельность индивидуально и в группе.</w:t>
      </w:r>
    </w:p>
    <w:p w14:paraId="77EC1771" w14:textId="77777777" w:rsidR="000A126F" w:rsidRPr="000C50C8" w:rsidRDefault="000A126F">
      <w:pPr>
        <w:spacing w:after="0"/>
        <w:ind w:left="120"/>
      </w:pPr>
      <w:bookmarkStart w:id="8" w:name="_Toc137510620"/>
      <w:bookmarkEnd w:id="8"/>
    </w:p>
    <w:p w14:paraId="374C4CE0" w14:textId="77777777" w:rsidR="000A126F" w:rsidRPr="000C50C8" w:rsidRDefault="000A126F">
      <w:pPr>
        <w:spacing w:after="0" w:line="264" w:lineRule="auto"/>
        <w:ind w:left="120"/>
        <w:jc w:val="both"/>
      </w:pPr>
    </w:p>
    <w:p w14:paraId="052E0CEA" w14:textId="77777777" w:rsidR="000A126F" w:rsidRPr="000C50C8" w:rsidRDefault="00E9500D">
      <w:pPr>
        <w:spacing w:after="0" w:line="264" w:lineRule="auto"/>
        <w:ind w:left="120"/>
        <w:jc w:val="both"/>
      </w:pPr>
      <w:r w:rsidRPr="000C50C8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14:paraId="52B210D3" w14:textId="77777777" w:rsidR="000A126F" w:rsidRPr="000C50C8" w:rsidRDefault="00E9500D">
      <w:pPr>
        <w:spacing w:after="0" w:line="264" w:lineRule="auto"/>
        <w:ind w:firstLine="600"/>
        <w:jc w:val="both"/>
      </w:pPr>
      <w:bookmarkStart w:id="9" w:name="_Toc134720971"/>
      <w:bookmarkEnd w:id="9"/>
      <w:r w:rsidRPr="000C50C8">
        <w:rPr>
          <w:rFonts w:ascii="Times New Roman" w:hAnsi="Times New Roman"/>
          <w:color w:val="000000"/>
          <w:sz w:val="28"/>
        </w:rPr>
        <w:t>В результате изучения физической культуры на уровне среднего общего образова</w:t>
      </w:r>
      <w:r w:rsidRPr="000C50C8">
        <w:rPr>
          <w:rFonts w:ascii="Times New Roman" w:hAnsi="Times New Roman"/>
          <w:color w:val="000000"/>
          <w:sz w:val="28"/>
        </w:rPr>
        <w:t>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43C41C0" w14:textId="77777777" w:rsidR="000A126F" w:rsidRPr="000C50C8" w:rsidRDefault="00E9500D">
      <w:pPr>
        <w:spacing w:after="0" w:line="264" w:lineRule="auto"/>
        <w:ind w:left="120"/>
        <w:jc w:val="both"/>
      </w:pPr>
      <w:r w:rsidRPr="000C50C8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14:paraId="66B32715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У обуча</w:t>
      </w:r>
      <w:r w:rsidRPr="000C50C8">
        <w:rPr>
          <w:rFonts w:ascii="Times New Roman" w:hAnsi="Times New Roman"/>
          <w:color w:val="000000"/>
          <w:sz w:val="28"/>
        </w:rPr>
        <w:t xml:space="preserve">ющегося будут сформированы </w:t>
      </w:r>
      <w:r w:rsidRPr="000C50C8">
        <w:rPr>
          <w:rFonts w:ascii="Times New Roman" w:hAnsi="Times New Roman"/>
          <w:i/>
          <w:color w:val="000000"/>
          <w:sz w:val="28"/>
        </w:rPr>
        <w:t>следующие базовые логические действия</w:t>
      </w:r>
      <w:r w:rsidRPr="000C50C8"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действий:</w:t>
      </w:r>
    </w:p>
    <w:p w14:paraId="01EF43A6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самостоятельно формулировать и актуализировать проблему, рассматривать её всесторонне;</w:t>
      </w:r>
    </w:p>
    <w:p w14:paraId="5302E3D0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устанавливать существенный признак или основани</w:t>
      </w:r>
      <w:r w:rsidRPr="000C50C8">
        <w:rPr>
          <w:rFonts w:ascii="Times New Roman" w:hAnsi="Times New Roman"/>
          <w:color w:val="000000"/>
          <w:sz w:val="28"/>
        </w:rPr>
        <w:t>я для сравнения, классификации и обобщения;</w:t>
      </w:r>
    </w:p>
    <w:p w14:paraId="30EA785C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14:paraId="2E182B14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выявлять закономерности и противоречия в рассматриваемых явлениях; </w:t>
      </w:r>
    </w:p>
    <w:p w14:paraId="703966F2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</w:t>
      </w:r>
      <w:r w:rsidRPr="000C50C8">
        <w:rPr>
          <w:rFonts w:ascii="Times New Roman" w:hAnsi="Times New Roman"/>
          <w:color w:val="000000"/>
          <w:sz w:val="28"/>
        </w:rPr>
        <w:t>альных и нематериальных ресурсов;</w:t>
      </w:r>
    </w:p>
    <w:p w14:paraId="652F3318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14:paraId="5EC8102F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3C21CD91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14:paraId="77D7FC21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0C50C8">
        <w:rPr>
          <w:rFonts w:ascii="Times New Roman" w:hAnsi="Times New Roman"/>
          <w:i/>
          <w:color w:val="000000"/>
          <w:sz w:val="28"/>
        </w:rPr>
        <w:t>базовые исследовательские действия</w:t>
      </w:r>
      <w:r w:rsidRPr="000C50C8"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действий:</w:t>
      </w:r>
    </w:p>
    <w:p w14:paraId="33F070A1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lastRenderedPageBreak/>
        <w:t xml:space="preserve">владеть навыками учебно-исследовательской и проектной деятельности,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14:paraId="2A1DA708" w14:textId="77777777" w:rsidR="000A126F" w:rsidRPr="000C50C8" w:rsidRDefault="000A126F">
      <w:pPr>
        <w:spacing w:after="0"/>
        <w:ind w:left="120"/>
      </w:pPr>
    </w:p>
    <w:p w14:paraId="4E9DAFE1" w14:textId="77777777" w:rsidR="000A126F" w:rsidRPr="000C50C8" w:rsidRDefault="00E9500D">
      <w:pPr>
        <w:spacing w:after="0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осуществлять различные виды д</w:t>
      </w:r>
      <w:r w:rsidRPr="000C50C8">
        <w:rPr>
          <w:rFonts w:ascii="Times New Roman" w:hAnsi="Times New Roman"/>
          <w:color w:val="000000"/>
          <w:sz w:val="28"/>
        </w:rPr>
        <w:t>еятельности по получению нового знания, его интерпретации, преобразованию и применению в различных учебных ситуациях (в том числе при создании учебных и социальных проектов);</w:t>
      </w:r>
    </w:p>
    <w:p w14:paraId="127119A4" w14:textId="77777777" w:rsidR="000A126F" w:rsidRPr="000C50C8" w:rsidRDefault="000A126F">
      <w:pPr>
        <w:spacing w:after="0"/>
        <w:ind w:left="120"/>
      </w:pPr>
    </w:p>
    <w:p w14:paraId="17F16652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формирование научного типа мышления, владение научной терминологией, ключевыми п</w:t>
      </w:r>
      <w:r w:rsidRPr="000C50C8">
        <w:rPr>
          <w:rFonts w:ascii="Times New Roman" w:hAnsi="Times New Roman"/>
          <w:color w:val="000000"/>
          <w:sz w:val="28"/>
        </w:rPr>
        <w:t>онятиями и методами;</w:t>
      </w:r>
    </w:p>
    <w:p w14:paraId="22EF250B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14:paraId="4B6CD4E3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выявлять причинно-следственные связи и актуализировать задачу, выдвигать гипотезу её решения, находить аргументы для доказательства своих </w:t>
      </w:r>
      <w:r w:rsidRPr="000C50C8">
        <w:rPr>
          <w:rFonts w:ascii="Times New Roman" w:hAnsi="Times New Roman"/>
          <w:color w:val="000000"/>
          <w:sz w:val="28"/>
        </w:rPr>
        <w:t>утверждений, задавать параметры и критерии решения;</w:t>
      </w:r>
    </w:p>
    <w:p w14:paraId="292FE3A7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2D3D59AE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14:paraId="25A64426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ос</w:t>
      </w:r>
      <w:r w:rsidRPr="000C50C8">
        <w:rPr>
          <w:rFonts w:ascii="Times New Roman" w:hAnsi="Times New Roman"/>
          <w:color w:val="000000"/>
          <w:sz w:val="28"/>
        </w:rPr>
        <w:t>уществлять целенаправленный поиск переноса средств и способов действия в профессиональную среду;</w:t>
      </w:r>
    </w:p>
    <w:p w14:paraId="76913AC5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уметь переносить знания в познавательную и практическую области жизнедеятельности;</w:t>
      </w:r>
    </w:p>
    <w:p w14:paraId="3C889705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уметь интегрировать знания из разных учебных предметов; </w:t>
      </w:r>
    </w:p>
    <w:p w14:paraId="5F16739B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выдвигать новые иде</w:t>
      </w:r>
      <w:r w:rsidRPr="000C50C8">
        <w:rPr>
          <w:rFonts w:ascii="Times New Roman" w:hAnsi="Times New Roman"/>
          <w:color w:val="000000"/>
          <w:sz w:val="28"/>
        </w:rPr>
        <w:t>и, предлагать оригинальные подходы и решения; ставить проблемы и задачи, допускающие альтернативные решения.</w:t>
      </w:r>
    </w:p>
    <w:p w14:paraId="7B5DE483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0C50C8">
        <w:rPr>
          <w:rFonts w:ascii="Times New Roman" w:hAnsi="Times New Roman"/>
          <w:i/>
          <w:color w:val="000000"/>
          <w:sz w:val="28"/>
        </w:rPr>
        <w:t>умения работать с информацией</w:t>
      </w:r>
      <w:r w:rsidRPr="000C50C8"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действий:</w:t>
      </w:r>
    </w:p>
    <w:p w14:paraId="5C14624F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владеть навыками</w:t>
      </w:r>
      <w:r w:rsidRPr="000C50C8">
        <w:rPr>
          <w:rFonts w:ascii="Times New Roman" w:hAnsi="Times New Roman"/>
          <w:color w:val="000000"/>
          <w:sz w:val="28"/>
        </w:rPr>
        <w:t xml:space="preserve">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150C601F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 создавать тексты в различных форматах с учётом назначения информации и целевой ауд</w:t>
      </w:r>
      <w:r w:rsidRPr="000C50C8">
        <w:rPr>
          <w:rFonts w:ascii="Times New Roman" w:hAnsi="Times New Roman"/>
          <w:color w:val="000000"/>
          <w:sz w:val="28"/>
        </w:rPr>
        <w:t>итории, выбирая оптимальную форму представления и визуализации;</w:t>
      </w:r>
    </w:p>
    <w:p w14:paraId="16D03C90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оценивать достоверность, легитимность информации, её соответствие правовым и морально-этическим нормам;</w:t>
      </w:r>
    </w:p>
    <w:p w14:paraId="4DB015BC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</w:t>
      </w:r>
      <w:r w:rsidRPr="000C50C8">
        <w:rPr>
          <w:rFonts w:ascii="Times New Roman" w:hAnsi="Times New Roman"/>
          <w:color w:val="000000"/>
          <w:sz w:val="28"/>
        </w:rPr>
        <w:t xml:space="preserve">, коммуникативных и организационных </w:t>
      </w:r>
      <w:r w:rsidRPr="000C50C8">
        <w:rPr>
          <w:rFonts w:ascii="Times New Roman" w:hAnsi="Times New Roman"/>
          <w:color w:val="000000"/>
          <w:sz w:val="28"/>
        </w:rPr>
        <w:lastRenderedPageBreak/>
        <w:t>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773EBAB0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</w:t>
      </w:r>
      <w:r w:rsidRPr="000C50C8">
        <w:rPr>
          <w:rFonts w:ascii="Times New Roman" w:hAnsi="Times New Roman"/>
          <w:color w:val="000000"/>
          <w:sz w:val="28"/>
        </w:rPr>
        <w:t xml:space="preserve"> безопасности личности.</w:t>
      </w:r>
    </w:p>
    <w:p w14:paraId="3C8CF9A2" w14:textId="77777777" w:rsidR="000A126F" w:rsidRPr="000C50C8" w:rsidRDefault="00E9500D">
      <w:pPr>
        <w:spacing w:after="0" w:line="264" w:lineRule="auto"/>
        <w:ind w:left="120"/>
        <w:jc w:val="both"/>
      </w:pPr>
      <w:r w:rsidRPr="000C50C8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14:paraId="075193E5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общения как часть коммуникативных универсальных учебных действий:</w:t>
      </w:r>
    </w:p>
    <w:p w14:paraId="5FA37C13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осуществлять коммуникации во всех сферах жизни;</w:t>
      </w:r>
    </w:p>
    <w:p w14:paraId="1DDBD479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распознавать неверба</w:t>
      </w:r>
      <w:r w:rsidRPr="000C50C8">
        <w:rPr>
          <w:rFonts w:ascii="Times New Roman" w:hAnsi="Times New Roman"/>
          <w:color w:val="000000"/>
          <w:sz w:val="28"/>
        </w:rPr>
        <w:t>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14:paraId="1572EB32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владеть различными способами общения и взаимодействия; </w:t>
      </w:r>
    </w:p>
    <w:p w14:paraId="74B58A58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аргументированно вести диалог, уметь смягчать конфликтные ситуации;</w:t>
      </w:r>
    </w:p>
    <w:p w14:paraId="7389401C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средств.</w:t>
      </w:r>
    </w:p>
    <w:p w14:paraId="736D72F9" w14:textId="77777777" w:rsidR="000A126F" w:rsidRPr="000C50C8" w:rsidRDefault="00E9500D">
      <w:pPr>
        <w:spacing w:after="0" w:line="264" w:lineRule="auto"/>
        <w:ind w:left="120"/>
        <w:jc w:val="both"/>
      </w:pPr>
      <w:r w:rsidRPr="000C50C8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14:paraId="48E09D96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 w:rsidRPr="000C50C8">
        <w:rPr>
          <w:rFonts w:ascii="Times New Roman" w:hAnsi="Times New Roman"/>
          <w:i/>
          <w:color w:val="000000"/>
          <w:sz w:val="28"/>
        </w:rPr>
        <w:t>самоорганизации</w:t>
      </w:r>
      <w:r w:rsidRPr="000C50C8">
        <w:rPr>
          <w:rFonts w:ascii="Times New Roman" w:hAnsi="Times New Roman"/>
          <w:color w:val="000000"/>
          <w:sz w:val="28"/>
        </w:rPr>
        <w:t xml:space="preserve"> как часть регулятивных универсальных учебных действий:</w:t>
      </w:r>
    </w:p>
    <w:p w14:paraId="6C0A6951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самосто</w:t>
      </w:r>
      <w:r w:rsidRPr="000C50C8">
        <w:rPr>
          <w:rFonts w:ascii="Times New Roman" w:hAnsi="Times New Roman"/>
          <w:color w:val="000000"/>
          <w:sz w:val="28"/>
        </w:rPr>
        <w:t>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667742DB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</w:t>
      </w:r>
      <w:r w:rsidRPr="000C50C8">
        <w:rPr>
          <w:rFonts w:ascii="Times New Roman" w:hAnsi="Times New Roman"/>
          <w:color w:val="000000"/>
          <w:sz w:val="28"/>
        </w:rPr>
        <w:t>озможностей и предпочтений;</w:t>
      </w:r>
    </w:p>
    <w:p w14:paraId="084CC446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14:paraId="04125673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14:paraId="4E8B22EA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14:paraId="4AC73A22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14:paraId="580DFCFF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способствовать формированию и проявлению широкой эрудиции в разных областях знаний; </w:t>
      </w:r>
    </w:p>
    <w:p w14:paraId="2BAFA9E4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постоянно повышать свой образовательный и культурный уровень;</w:t>
      </w:r>
    </w:p>
    <w:p w14:paraId="0D154ED9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 w:rsidRPr="000C50C8">
        <w:rPr>
          <w:rFonts w:ascii="Times New Roman" w:hAnsi="Times New Roman"/>
          <w:i/>
          <w:color w:val="000000"/>
          <w:sz w:val="28"/>
        </w:rPr>
        <w:t>самоконтроля, принятия себя и других</w:t>
      </w:r>
      <w:r w:rsidRPr="000C50C8">
        <w:rPr>
          <w:rFonts w:ascii="Times New Roman" w:hAnsi="Times New Roman"/>
          <w:color w:val="000000"/>
          <w:sz w:val="28"/>
        </w:rPr>
        <w:t xml:space="preserve"> как часть регулятивны</w:t>
      </w:r>
      <w:r w:rsidRPr="000C50C8">
        <w:rPr>
          <w:rFonts w:ascii="Times New Roman" w:hAnsi="Times New Roman"/>
          <w:color w:val="000000"/>
          <w:sz w:val="28"/>
        </w:rPr>
        <w:t>х универсальных учебных действий:</w:t>
      </w:r>
    </w:p>
    <w:p w14:paraId="057E8518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61C4AE47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lastRenderedPageBreak/>
        <w:t>владеть навыками познавательной рефлексии как осознанием совершаемых действий и мыслительных процессов, их результ</w:t>
      </w:r>
      <w:r w:rsidRPr="000C50C8">
        <w:rPr>
          <w:rFonts w:ascii="Times New Roman" w:hAnsi="Times New Roman"/>
          <w:color w:val="000000"/>
          <w:sz w:val="28"/>
        </w:rPr>
        <w:t xml:space="preserve">атов и оснований; </w:t>
      </w:r>
    </w:p>
    <w:p w14:paraId="515EBB59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использовать приёмы рефлексии для оценки ситуации, выбора верного решения;</w:t>
      </w:r>
    </w:p>
    <w:p w14:paraId="3A463234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оценивать риски и своевременно принимать решения по их снижению;</w:t>
      </w:r>
    </w:p>
    <w:p w14:paraId="3200CBCF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14:paraId="639792A6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принимать себя, понимая</w:t>
      </w:r>
      <w:r w:rsidRPr="000C50C8">
        <w:rPr>
          <w:rFonts w:ascii="Times New Roman" w:hAnsi="Times New Roman"/>
          <w:color w:val="000000"/>
          <w:sz w:val="28"/>
        </w:rPr>
        <w:t xml:space="preserve"> свои недостатки и достоинства;</w:t>
      </w:r>
    </w:p>
    <w:p w14:paraId="48E1CAF6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14:paraId="19342559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признавать своё право и право других на ошибки;</w:t>
      </w:r>
    </w:p>
    <w:p w14:paraId="008982FB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14:paraId="36727AC7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У обучающегося будут сформированы следу</w:t>
      </w:r>
      <w:r w:rsidRPr="000C50C8">
        <w:rPr>
          <w:rFonts w:ascii="Times New Roman" w:hAnsi="Times New Roman"/>
          <w:color w:val="000000"/>
          <w:sz w:val="28"/>
        </w:rPr>
        <w:t xml:space="preserve">ющие умения </w:t>
      </w:r>
      <w:r w:rsidRPr="000C50C8">
        <w:rPr>
          <w:rFonts w:ascii="Times New Roman" w:hAnsi="Times New Roman"/>
          <w:i/>
          <w:color w:val="000000"/>
          <w:sz w:val="28"/>
        </w:rPr>
        <w:t>совместной деятельности</w:t>
      </w:r>
      <w:r w:rsidRPr="000C50C8">
        <w:rPr>
          <w:rFonts w:ascii="Times New Roman" w:hAnsi="Times New Roman"/>
          <w:color w:val="000000"/>
          <w:sz w:val="28"/>
        </w:rPr>
        <w:t xml:space="preserve"> как часть коммуникативных универсальных учебных действий:</w:t>
      </w:r>
    </w:p>
    <w:p w14:paraId="60DCE27C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14:paraId="14E98B36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учётом общих интересов, и возможностей ка</w:t>
      </w:r>
      <w:r w:rsidRPr="000C50C8">
        <w:rPr>
          <w:rFonts w:ascii="Times New Roman" w:hAnsi="Times New Roman"/>
          <w:color w:val="000000"/>
          <w:sz w:val="28"/>
        </w:rPr>
        <w:t>ждого члена коллектива;</w:t>
      </w:r>
    </w:p>
    <w:p w14:paraId="5E8E5A20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14:paraId="162470B8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оценивать качество </w:t>
      </w:r>
      <w:r w:rsidRPr="000C50C8">
        <w:rPr>
          <w:rFonts w:ascii="Times New Roman" w:hAnsi="Times New Roman"/>
          <w:color w:val="000000"/>
          <w:sz w:val="28"/>
        </w:rPr>
        <w:t>вклада своего и каждого участника команды в общий результат по разработанным критериям;</w:t>
      </w:r>
    </w:p>
    <w:p w14:paraId="0F04F653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14:paraId="4C6A7976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</w:t>
      </w:r>
      <w:r w:rsidRPr="000C50C8">
        <w:rPr>
          <w:rFonts w:ascii="Times New Roman" w:hAnsi="Times New Roman"/>
          <w:color w:val="000000"/>
          <w:sz w:val="28"/>
        </w:rPr>
        <w:t>циях; проявлять творчество и воображение, быть инициативным.</w:t>
      </w:r>
    </w:p>
    <w:p w14:paraId="2BC27D42" w14:textId="77777777" w:rsidR="000A126F" w:rsidRPr="000C50C8" w:rsidRDefault="000A126F">
      <w:pPr>
        <w:spacing w:after="0"/>
        <w:ind w:left="120"/>
      </w:pPr>
      <w:bookmarkStart w:id="10" w:name="_Toc137510621"/>
      <w:bookmarkEnd w:id="10"/>
    </w:p>
    <w:p w14:paraId="5F4C1B33" w14:textId="77777777" w:rsidR="000A126F" w:rsidRPr="000C50C8" w:rsidRDefault="000A126F">
      <w:pPr>
        <w:spacing w:after="0" w:line="264" w:lineRule="auto"/>
        <w:ind w:left="120"/>
        <w:jc w:val="both"/>
      </w:pPr>
    </w:p>
    <w:p w14:paraId="05BC65A6" w14:textId="77777777" w:rsidR="000A126F" w:rsidRPr="000C50C8" w:rsidRDefault="00E9500D">
      <w:pPr>
        <w:spacing w:after="0" w:line="264" w:lineRule="auto"/>
        <w:ind w:left="120"/>
        <w:jc w:val="both"/>
      </w:pPr>
      <w:r w:rsidRPr="000C50C8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14:paraId="279436EC" w14:textId="77777777" w:rsidR="000A126F" w:rsidRPr="000C50C8" w:rsidRDefault="00E9500D">
      <w:pPr>
        <w:spacing w:after="0" w:line="264" w:lineRule="auto"/>
        <w:ind w:left="12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0C50C8">
        <w:rPr>
          <w:rFonts w:ascii="Times New Roman" w:hAnsi="Times New Roman"/>
          <w:b/>
          <w:i/>
          <w:color w:val="000000"/>
          <w:sz w:val="28"/>
        </w:rPr>
        <w:t>в 10 классе</w:t>
      </w:r>
      <w:r w:rsidRPr="000C50C8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0C50C8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0C50C8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физической культуре.</w:t>
      </w:r>
    </w:p>
    <w:p w14:paraId="7C0BB640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b/>
          <w:i/>
          <w:color w:val="000000"/>
          <w:sz w:val="28"/>
        </w:rPr>
        <w:t>Раздел «Знания о физической культуре»</w:t>
      </w:r>
      <w:r w:rsidRPr="000C50C8">
        <w:rPr>
          <w:rFonts w:ascii="Times New Roman" w:hAnsi="Times New Roman"/>
          <w:b/>
          <w:i/>
          <w:color w:val="000000"/>
          <w:sz w:val="28"/>
        </w:rPr>
        <w:t xml:space="preserve">: </w:t>
      </w:r>
    </w:p>
    <w:p w14:paraId="685BB021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характеризовать физическую культуру как явление культуры, её направления и формы организации, роль и значение в жизни современного человека и общества;</w:t>
      </w:r>
    </w:p>
    <w:p w14:paraId="2080DDFF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lastRenderedPageBreak/>
        <w:t>ориентироваться в основных статьях Федерального закона «О физической культуре и спорте в Российской Ф</w:t>
      </w:r>
      <w:r w:rsidRPr="000C50C8">
        <w:rPr>
          <w:rFonts w:ascii="Times New Roman" w:hAnsi="Times New Roman"/>
          <w:color w:val="000000"/>
          <w:sz w:val="28"/>
        </w:rPr>
        <w:t>едерации», руководствоваться ими при организации активного отдыха в разнообразных формах физкультурно-оздоровительной и спортивно-массовой деятельности;</w:t>
      </w:r>
    </w:p>
    <w:p w14:paraId="0AD14AB8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положительно оценивать связь современных оздоровительных систем физической культуры и здоровья человека</w:t>
      </w:r>
      <w:r w:rsidRPr="000C50C8">
        <w:rPr>
          <w:rFonts w:ascii="Times New Roman" w:hAnsi="Times New Roman"/>
          <w:color w:val="000000"/>
          <w:sz w:val="28"/>
        </w:rPr>
        <w:t xml:space="preserve">, раскрывать их целевое назначение и формы организации, возможность использовать для самостоятельных занятий с учётом индивидуальных интересов и функциональных возможностей. </w:t>
      </w:r>
    </w:p>
    <w:p w14:paraId="1A2C2879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b/>
          <w:i/>
          <w:color w:val="000000"/>
          <w:sz w:val="28"/>
        </w:rPr>
        <w:t>Раздел «Организация самостоятельных занятий»:</w:t>
      </w:r>
    </w:p>
    <w:p w14:paraId="2B196334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проектировать досуговую деятельност</w:t>
      </w:r>
      <w:r w:rsidRPr="000C50C8">
        <w:rPr>
          <w:rFonts w:ascii="Times New Roman" w:hAnsi="Times New Roman"/>
          <w:color w:val="000000"/>
          <w:sz w:val="28"/>
        </w:rPr>
        <w:t xml:space="preserve">ь с включением в её содержание разнообразных форм активного отдыха, тренировочных и оздоровительных занятий, физкультурно-массовых мероприятий и спортивных соревнований; </w:t>
      </w:r>
    </w:p>
    <w:p w14:paraId="07FF930B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контролировать показатели индивидуального здоровья и функционального состояния органи</w:t>
      </w:r>
      <w:r w:rsidRPr="000C50C8">
        <w:rPr>
          <w:rFonts w:ascii="Times New Roman" w:hAnsi="Times New Roman"/>
          <w:color w:val="000000"/>
          <w:sz w:val="28"/>
        </w:rPr>
        <w:t xml:space="preserve">зма, использовать их при планировании содержания и направленности самостоятельных занятий кондиционной тренировкой, оценке её эффективности; </w:t>
      </w:r>
    </w:p>
    <w:p w14:paraId="72B8B59B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планировать системную организацию занятий кондиционной тренировкой, подбирать содержание и контролировать направле</w:t>
      </w:r>
      <w:r w:rsidRPr="000C50C8">
        <w:rPr>
          <w:rFonts w:ascii="Times New Roman" w:hAnsi="Times New Roman"/>
          <w:color w:val="000000"/>
          <w:sz w:val="28"/>
        </w:rPr>
        <w:t xml:space="preserve">нность тренировочных воздействий на повышение физической работоспособности и выполнение норм Комплекса «Готов к труду и обороне». </w:t>
      </w:r>
    </w:p>
    <w:p w14:paraId="331BE662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b/>
          <w:i/>
          <w:color w:val="000000"/>
          <w:sz w:val="28"/>
        </w:rPr>
        <w:t>Раздел «Физическое совершенствование»:</w:t>
      </w:r>
    </w:p>
    <w:p w14:paraId="506206CE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выполнять упражнения корригирующей и профилактической направленности, использовать их </w:t>
      </w:r>
      <w:r w:rsidRPr="000C50C8">
        <w:rPr>
          <w:rFonts w:ascii="Times New Roman" w:hAnsi="Times New Roman"/>
          <w:color w:val="000000"/>
          <w:sz w:val="28"/>
        </w:rPr>
        <w:t xml:space="preserve">в режиме учебного дня и системе самостоятельных оздоровительных занятий; </w:t>
      </w:r>
    </w:p>
    <w:p w14:paraId="5BABF86E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выполнять комплексы упражнений из современных систем оздоровительной физической культуры, использовать их для самостоятельных занятий с учётом индивидуальных интересов в физическом </w:t>
      </w:r>
      <w:r w:rsidRPr="000C50C8">
        <w:rPr>
          <w:rFonts w:ascii="Times New Roman" w:hAnsi="Times New Roman"/>
          <w:color w:val="000000"/>
          <w:sz w:val="28"/>
        </w:rPr>
        <w:t>развитии и физическом совершенствовании;</w:t>
      </w:r>
    </w:p>
    <w:p w14:paraId="6F668DDE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выполнять упражнения общефизической подготовки, использовать их в планировании кондиционной тренировки;</w:t>
      </w:r>
    </w:p>
    <w:p w14:paraId="4C5D6BCB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демонстрировать основные технические и тактические действия в игровых видах спорта в условиях учебной и соревно</w:t>
      </w:r>
      <w:r w:rsidRPr="000C50C8">
        <w:rPr>
          <w:rFonts w:ascii="Times New Roman" w:hAnsi="Times New Roman"/>
          <w:color w:val="000000"/>
          <w:sz w:val="28"/>
        </w:rPr>
        <w:t>вательной деятельности, осуществлять судейство по одному из освоенных видов (футбол, волейбол, баскетбол);</w:t>
      </w:r>
    </w:p>
    <w:p w14:paraId="36FD252F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демонстрировать приросты показателей в развитии основных физических качеств, результатов в тестовых заданиях Комплекса «Готов к труду и обороне». </w:t>
      </w:r>
    </w:p>
    <w:p w14:paraId="28885F22" w14:textId="77777777" w:rsidR="000A126F" w:rsidRPr="000C50C8" w:rsidRDefault="000A126F">
      <w:pPr>
        <w:spacing w:after="0" w:line="264" w:lineRule="auto"/>
        <w:ind w:left="120"/>
        <w:jc w:val="both"/>
      </w:pPr>
    </w:p>
    <w:p w14:paraId="12B653C7" w14:textId="77777777" w:rsidR="000A126F" w:rsidRPr="000C50C8" w:rsidRDefault="00E9500D">
      <w:pPr>
        <w:spacing w:after="0" w:line="264" w:lineRule="auto"/>
        <w:ind w:left="120"/>
        <w:jc w:val="both"/>
      </w:pPr>
      <w:r w:rsidRPr="000C50C8">
        <w:rPr>
          <w:rFonts w:ascii="Times New Roman" w:hAnsi="Times New Roman"/>
          <w:color w:val="000000"/>
          <w:sz w:val="28"/>
        </w:rPr>
        <w:lastRenderedPageBreak/>
        <w:t>К</w:t>
      </w:r>
      <w:r w:rsidRPr="000C50C8">
        <w:rPr>
          <w:rFonts w:ascii="Times New Roman" w:hAnsi="Times New Roman"/>
          <w:color w:val="000000"/>
          <w:sz w:val="28"/>
        </w:rPr>
        <w:t xml:space="preserve"> концу обучения </w:t>
      </w:r>
      <w:r w:rsidRPr="000C50C8">
        <w:rPr>
          <w:rFonts w:ascii="Times New Roman" w:hAnsi="Times New Roman"/>
          <w:b/>
          <w:i/>
          <w:color w:val="000000"/>
          <w:sz w:val="28"/>
        </w:rPr>
        <w:t>в 11 классе</w:t>
      </w:r>
      <w:r w:rsidRPr="000C50C8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0C50C8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0C50C8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физической культуре:</w:t>
      </w:r>
    </w:p>
    <w:p w14:paraId="77B8A426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b/>
          <w:i/>
          <w:color w:val="000000"/>
          <w:sz w:val="28"/>
        </w:rPr>
        <w:t xml:space="preserve">Раздел «Знания о физической культуре»: </w:t>
      </w:r>
    </w:p>
    <w:p w14:paraId="017E421D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 xml:space="preserve">характеризовать адаптацию организма к физическим нагрузкам как основу укрепления здоровья, учитывать её этапы при планировании самостоятельных занятий кондиционной тренировкой; </w:t>
      </w:r>
    </w:p>
    <w:p w14:paraId="63BB1332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положительно оценивать роль физической культуры в научной организации труда, п</w:t>
      </w:r>
      <w:r w:rsidRPr="000C50C8">
        <w:rPr>
          <w:rFonts w:ascii="Times New Roman" w:hAnsi="Times New Roman"/>
          <w:color w:val="000000"/>
          <w:sz w:val="28"/>
        </w:rPr>
        <w:t>рофилактике профессиональных заболеваний и оптимизации работоспособности, предупреждении раннего старения и сохранении творческого долголетия;</w:t>
      </w:r>
    </w:p>
    <w:p w14:paraId="1ADC5C01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выявлять возможные причины возникновения травм во время самостоятельных занятий физической культурой и спортом, р</w:t>
      </w:r>
      <w:r w:rsidRPr="000C50C8">
        <w:rPr>
          <w:rFonts w:ascii="Times New Roman" w:hAnsi="Times New Roman"/>
          <w:color w:val="000000"/>
          <w:sz w:val="28"/>
        </w:rPr>
        <w:t xml:space="preserve">уководствоваться правилами их предупреждения и оказания первой помощи. </w:t>
      </w:r>
    </w:p>
    <w:p w14:paraId="12C25474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b/>
          <w:i/>
          <w:color w:val="000000"/>
          <w:sz w:val="28"/>
        </w:rPr>
        <w:t>Раздел «Организация самостоятельных занятий»:</w:t>
      </w:r>
    </w:p>
    <w:p w14:paraId="442EA18F" w14:textId="77777777" w:rsidR="000A126F" w:rsidRPr="000C50C8" w:rsidRDefault="000A126F">
      <w:pPr>
        <w:spacing w:after="0"/>
        <w:ind w:left="120"/>
      </w:pPr>
    </w:p>
    <w:p w14:paraId="4BF8C65D" w14:textId="77777777" w:rsidR="000A126F" w:rsidRPr="000C50C8" w:rsidRDefault="000A126F">
      <w:pPr>
        <w:spacing w:after="0"/>
        <w:ind w:left="120"/>
      </w:pPr>
    </w:p>
    <w:p w14:paraId="21DEA857" w14:textId="77777777" w:rsidR="000A126F" w:rsidRPr="000C50C8" w:rsidRDefault="00E9500D">
      <w:pPr>
        <w:spacing w:after="0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планировать оздоровительные мероприятия в режиме учебной и трудовой деятельности с целью профилактики умственного и физического утомлени</w:t>
      </w:r>
      <w:r w:rsidRPr="000C50C8">
        <w:rPr>
          <w:rFonts w:ascii="Times New Roman" w:hAnsi="Times New Roman"/>
          <w:color w:val="000000"/>
          <w:sz w:val="28"/>
        </w:rPr>
        <w:t>я, оптимизации работоспособности и функциональной активности основных психических процессов;</w:t>
      </w:r>
    </w:p>
    <w:p w14:paraId="75ECE12D" w14:textId="77777777" w:rsidR="000A126F" w:rsidRPr="000C50C8" w:rsidRDefault="000A126F">
      <w:pPr>
        <w:spacing w:after="0"/>
        <w:ind w:left="120"/>
      </w:pPr>
    </w:p>
    <w:p w14:paraId="1B8777CE" w14:textId="77777777" w:rsidR="000A126F" w:rsidRPr="000C50C8" w:rsidRDefault="00E9500D">
      <w:pPr>
        <w:spacing w:after="0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организовывать и проводить сеансы релаксации, банных процедур и самомассажа с целью восстановления организма после умственных и физических нагрузок;</w:t>
      </w:r>
    </w:p>
    <w:p w14:paraId="370BE870" w14:textId="77777777" w:rsidR="000A126F" w:rsidRPr="000C50C8" w:rsidRDefault="000A126F">
      <w:pPr>
        <w:spacing w:after="0"/>
        <w:ind w:left="120"/>
      </w:pPr>
    </w:p>
    <w:p w14:paraId="5EE0D8EB" w14:textId="77777777" w:rsidR="000A126F" w:rsidRPr="000C50C8" w:rsidRDefault="00E9500D">
      <w:pPr>
        <w:spacing w:after="0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проводить са</w:t>
      </w:r>
      <w:r w:rsidRPr="000C50C8">
        <w:rPr>
          <w:rFonts w:ascii="Times New Roman" w:hAnsi="Times New Roman"/>
          <w:color w:val="000000"/>
          <w:sz w:val="28"/>
        </w:rPr>
        <w:t>мостоятельные занятия по подготовке к успешному выполнению нормативных требований комплекса "Готов к труду и обороне", планировать их содержание и физические нагрузки исходя из индивидуальных результатов в тестовых испытаниях.</w:t>
      </w:r>
    </w:p>
    <w:p w14:paraId="72EE8D1B" w14:textId="77777777" w:rsidR="000A126F" w:rsidRPr="000C50C8" w:rsidRDefault="000A126F">
      <w:pPr>
        <w:spacing w:after="0"/>
        <w:ind w:left="120"/>
      </w:pPr>
    </w:p>
    <w:p w14:paraId="44A82790" w14:textId="77777777" w:rsidR="000A126F" w:rsidRPr="000C50C8" w:rsidRDefault="000A126F">
      <w:pPr>
        <w:spacing w:after="0"/>
        <w:ind w:left="120"/>
      </w:pPr>
    </w:p>
    <w:p w14:paraId="0202A8BE" w14:textId="77777777" w:rsidR="000A126F" w:rsidRPr="000C50C8" w:rsidRDefault="00E9500D">
      <w:pPr>
        <w:spacing w:after="0" w:line="264" w:lineRule="auto"/>
        <w:ind w:firstLine="600"/>
        <w:jc w:val="both"/>
      </w:pPr>
      <w:r w:rsidRPr="000C50C8">
        <w:rPr>
          <w:rFonts w:ascii="Times New Roman" w:hAnsi="Times New Roman"/>
          <w:b/>
          <w:i/>
          <w:color w:val="000000"/>
          <w:sz w:val="28"/>
        </w:rPr>
        <w:t>Раздел «Физическое совершен</w:t>
      </w:r>
      <w:r w:rsidRPr="000C50C8">
        <w:rPr>
          <w:rFonts w:ascii="Times New Roman" w:hAnsi="Times New Roman"/>
          <w:b/>
          <w:i/>
          <w:color w:val="000000"/>
          <w:sz w:val="28"/>
        </w:rPr>
        <w:t>ствование»:</w:t>
      </w:r>
    </w:p>
    <w:p w14:paraId="3B1023F1" w14:textId="77777777" w:rsidR="000A126F" w:rsidRPr="000C50C8" w:rsidRDefault="000A126F">
      <w:pPr>
        <w:spacing w:after="0"/>
        <w:ind w:left="120"/>
      </w:pPr>
    </w:p>
    <w:p w14:paraId="753FA0C1" w14:textId="77777777" w:rsidR="000A126F" w:rsidRPr="000C50C8" w:rsidRDefault="00E9500D">
      <w:pPr>
        <w:spacing w:after="0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выполнять упражнения корригирующей и профилактической направленности, использовать их в режиме учебного дня и системе самостоятельных оздоровительных занятий;</w:t>
      </w:r>
    </w:p>
    <w:p w14:paraId="2506F28B" w14:textId="77777777" w:rsidR="000A126F" w:rsidRPr="000C50C8" w:rsidRDefault="000A126F">
      <w:pPr>
        <w:spacing w:after="0"/>
        <w:ind w:left="120"/>
      </w:pPr>
    </w:p>
    <w:p w14:paraId="16937DAA" w14:textId="77777777" w:rsidR="000A126F" w:rsidRPr="000C50C8" w:rsidRDefault="00E9500D">
      <w:pPr>
        <w:spacing w:after="0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lastRenderedPageBreak/>
        <w:t>выполнять комплексы упражнений из современных систем оздоровительной физической кул</w:t>
      </w:r>
      <w:r w:rsidRPr="000C50C8">
        <w:rPr>
          <w:rFonts w:ascii="Times New Roman" w:hAnsi="Times New Roman"/>
          <w:color w:val="000000"/>
          <w:sz w:val="28"/>
        </w:rPr>
        <w:t>ьтуры, использовать их для самостоятельных занятий с учетом индивидуальных интересов в физическом развитии и физическом совершенствовании;</w:t>
      </w:r>
    </w:p>
    <w:p w14:paraId="33489AF5" w14:textId="77777777" w:rsidR="000A126F" w:rsidRPr="000C50C8" w:rsidRDefault="000A126F">
      <w:pPr>
        <w:spacing w:after="0"/>
        <w:ind w:left="120"/>
      </w:pPr>
    </w:p>
    <w:p w14:paraId="036D6553" w14:textId="77777777" w:rsidR="000A126F" w:rsidRPr="000C50C8" w:rsidRDefault="00E9500D">
      <w:pPr>
        <w:spacing w:after="0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демонстрировать технику приемов и защитных действий из атлетических единоборств, выполнять их во взаимодействии с па</w:t>
      </w:r>
      <w:r w:rsidRPr="000C50C8">
        <w:rPr>
          <w:rFonts w:ascii="Times New Roman" w:hAnsi="Times New Roman"/>
          <w:color w:val="000000"/>
          <w:sz w:val="28"/>
        </w:rPr>
        <w:t>ртнером;</w:t>
      </w:r>
    </w:p>
    <w:p w14:paraId="16D4DD19" w14:textId="77777777" w:rsidR="000A126F" w:rsidRPr="000C50C8" w:rsidRDefault="00E9500D">
      <w:pPr>
        <w:spacing w:after="0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демонстрировать основные технические и тактические действия в игровых видах спорта, выполнять их в условиях учебной и соревновательной деятельности (футбол, волейбол, баскетбол);</w:t>
      </w:r>
    </w:p>
    <w:p w14:paraId="7F32C78B" w14:textId="77777777" w:rsidR="000A126F" w:rsidRPr="000C50C8" w:rsidRDefault="00E9500D">
      <w:pPr>
        <w:spacing w:after="0"/>
        <w:ind w:firstLine="600"/>
        <w:jc w:val="both"/>
      </w:pPr>
      <w:r w:rsidRPr="000C50C8">
        <w:rPr>
          <w:rFonts w:ascii="Times New Roman" w:hAnsi="Times New Roman"/>
          <w:color w:val="000000"/>
          <w:sz w:val="28"/>
        </w:rPr>
        <w:t>выполнять комплексы физических упражнений на развитие основных физич</w:t>
      </w:r>
      <w:r w:rsidRPr="000C50C8">
        <w:rPr>
          <w:rFonts w:ascii="Times New Roman" w:hAnsi="Times New Roman"/>
          <w:color w:val="000000"/>
          <w:sz w:val="28"/>
        </w:rPr>
        <w:t>еских качеств, демонстрировать ежегодные приросты в тестовых заданиях Комплекса "Готов к труду и обороне".</w:t>
      </w:r>
    </w:p>
    <w:p w14:paraId="5A1E19ED" w14:textId="77777777" w:rsidR="000A126F" w:rsidRPr="000C50C8" w:rsidRDefault="000A126F">
      <w:pPr>
        <w:spacing w:after="0"/>
        <w:ind w:left="120"/>
      </w:pPr>
    </w:p>
    <w:p w14:paraId="4FD591CE" w14:textId="77777777" w:rsidR="000A126F" w:rsidRPr="000C50C8" w:rsidRDefault="000A126F">
      <w:pPr>
        <w:sectPr w:rsidR="000A126F" w:rsidRPr="000C50C8">
          <w:pgSz w:w="11906" w:h="16383"/>
          <w:pgMar w:top="1134" w:right="850" w:bottom="1134" w:left="1701" w:header="720" w:footer="720" w:gutter="0"/>
          <w:cols w:space="720"/>
        </w:sectPr>
      </w:pPr>
    </w:p>
    <w:p w14:paraId="027E1654" w14:textId="77777777" w:rsidR="000C50C8" w:rsidRDefault="00E9500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1" w:name="block-82414461"/>
      <w:bookmarkEnd w:id="6"/>
      <w:r w:rsidRPr="000C50C8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2A86C0AA" w14:textId="77777777" w:rsidR="000C50C8" w:rsidRDefault="000C50C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F477D94" w14:textId="3A2B4F1C" w:rsidR="000A126F" w:rsidRDefault="00E950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4A96645" w14:textId="77777777" w:rsidR="000A126F" w:rsidRDefault="00E950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904"/>
      </w:tblGrid>
      <w:tr w:rsidR="000A126F" w14:paraId="53192A9A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C50DD3" w14:textId="77777777" w:rsidR="000A126F" w:rsidRDefault="00E950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B050AA" w14:textId="77777777" w:rsidR="000A126F" w:rsidRDefault="000A126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134AB9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266130" w14:textId="77777777" w:rsidR="000A126F" w:rsidRDefault="000A12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6B614D" w14:textId="77777777" w:rsidR="000A126F" w:rsidRDefault="00E9500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80B257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46BEF9" w14:textId="77777777" w:rsidR="000A126F" w:rsidRDefault="000A126F">
            <w:pPr>
              <w:spacing w:after="0"/>
              <w:ind w:left="135"/>
            </w:pPr>
          </w:p>
        </w:tc>
      </w:tr>
      <w:tr w:rsidR="000A126F" w14:paraId="4945903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842F1D" w14:textId="77777777" w:rsidR="000A126F" w:rsidRDefault="000A12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1024DA" w14:textId="77777777" w:rsidR="000A126F" w:rsidRDefault="000A126F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762BDAE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1360B3" w14:textId="77777777" w:rsidR="000A126F" w:rsidRDefault="000A126F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C719E79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D97414" w14:textId="77777777" w:rsidR="000A126F" w:rsidRDefault="000A126F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A47014C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09BF3E" w14:textId="77777777" w:rsidR="000A126F" w:rsidRDefault="000A12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FA601A" w14:textId="77777777" w:rsidR="000A126F" w:rsidRDefault="000A126F"/>
        </w:tc>
      </w:tr>
      <w:tr w:rsidR="000A126F" w:rsidRPr="00E9500D" w14:paraId="73455E2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BABF30" w14:textId="77777777" w:rsidR="000A126F" w:rsidRPr="000C50C8" w:rsidRDefault="00E9500D">
            <w:pPr>
              <w:spacing w:after="0"/>
              <w:ind w:left="135"/>
            </w:pPr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0A126F" w:rsidRPr="00E9500D" w14:paraId="7C662AA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73A6745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989F34" w14:textId="77777777" w:rsidR="000A126F" w:rsidRPr="000C50C8" w:rsidRDefault="00E9500D">
            <w:pPr>
              <w:spacing w:after="0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Физическая культура как социальное явление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205F43" w14:textId="77777777" w:rsidR="000A126F" w:rsidRDefault="00E9500D">
            <w:pPr>
              <w:spacing w:after="0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CF37139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24B500E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BA74B57" w14:textId="77777777" w:rsidR="00F33FB9" w:rsidRPr="00E9500D" w:rsidRDefault="00F33FB9" w:rsidP="00F33FB9">
            <w:pPr>
              <w:rPr>
                <w:rFonts w:ascii="Times New Roman" w:hAnsi="Times New Roman" w:cs="Times New Roman"/>
              </w:rPr>
            </w:pPr>
            <w:r w:rsidRPr="00E9500D">
              <w:rPr>
                <w:rFonts w:ascii="Times New Roman" w:hAnsi="Times New Roman" w:cs="Times New Roman"/>
              </w:rPr>
              <w:t xml:space="preserve">ГАОУ ВО МГПУ </w:t>
            </w:r>
            <w:hyperlink r:id="rId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E9500D">
                <w:rPr>
                  <w:rStyle w:val="ab"/>
                  <w:rFonts w:ascii="Times New Roman" w:hAnsi="Times New Roman" w:cs="Times New Roman"/>
                </w:rPr>
                <w:t>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E9500D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E9500D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E9500D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  <w:p w14:paraId="5E4AF357" w14:textId="77777777" w:rsidR="000A126F" w:rsidRPr="00F33FB9" w:rsidRDefault="000A126F">
            <w:pPr>
              <w:spacing w:after="0"/>
              <w:ind w:left="135"/>
            </w:pPr>
          </w:p>
        </w:tc>
      </w:tr>
      <w:tr w:rsidR="000A126F" w:rsidRPr="00E9500D" w14:paraId="40A0F7C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67FC8B2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434822" w14:textId="77777777" w:rsidR="000A126F" w:rsidRPr="000C50C8" w:rsidRDefault="00E9500D">
            <w:pPr>
              <w:spacing w:after="0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Физическая культура как средство укрепления здоровья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332F061" w14:textId="77777777" w:rsidR="000A126F" w:rsidRDefault="00E9500D">
            <w:pPr>
              <w:spacing w:after="0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43CA3A4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55E7B5C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B576820" w14:textId="77777777" w:rsidR="00F33FB9" w:rsidRPr="00F33FB9" w:rsidRDefault="00F33FB9" w:rsidP="00F33FB9">
            <w:pPr>
              <w:rPr>
                <w:rFonts w:ascii="Times New Roman" w:hAnsi="Times New Roman" w:cs="Times New Roman"/>
              </w:rPr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  <w:p w14:paraId="34AF356A" w14:textId="77777777" w:rsidR="000A126F" w:rsidRPr="00F33FB9" w:rsidRDefault="000A126F">
            <w:pPr>
              <w:spacing w:after="0"/>
              <w:ind w:left="135"/>
            </w:pPr>
          </w:p>
        </w:tc>
      </w:tr>
      <w:tr w:rsidR="000A126F" w14:paraId="6ED691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4F5A92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15290D8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8B8768" w14:textId="77777777" w:rsidR="000A126F" w:rsidRDefault="000A126F"/>
        </w:tc>
      </w:tr>
      <w:tr w:rsidR="000A126F" w:rsidRPr="00E9500D" w14:paraId="43EDDAC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A8EF37" w14:textId="77777777" w:rsidR="000A126F" w:rsidRPr="000C50C8" w:rsidRDefault="00E9500D">
            <w:pPr>
              <w:spacing w:after="0"/>
              <w:ind w:left="135"/>
            </w:pPr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двигательной деятельности</w:t>
            </w:r>
          </w:p>
        </w:tc>
      </w:tr>
      <w:tr w:rsidR="000A126F" w:rsidRPr="00E9500D" w14:paraId="2A69517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6EF27A4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D07127" w14:textId="77777777" w:rsidR="000A126F" w:rsidRPr="000C50C8" w:rsidRDefault="00E9500D">
            <w:pPr>
              <w:spacing w:after="0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Физкультурно-оздоровительные мероприятия в условиях активного отдыха и досуга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A91D650" w14:textId="77777777" w:rsidR="000A126F" w:rsidRDefault="00E9500D">
            <w:pPr>
              <w:spacing w:after="0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7D77954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056632E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3427FBF" w14:textId="77777777" w:rsidR="00F33FB9" w:rsidRPr="00F33FB9" w:rsidRDefault="00F33FB9" w:rsidP="00F33FB9">
            <w:pPr>
              <w:rPr>
                <w:rFonts w:ascii="Times New Roman" w:hAnsi="Times New Roman" w:cs="Times New Roman"/>
              </w:rPr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  <w:p w14:paraId="6D27C97A" w14:textId="77777777" w:rsidR="000A126F" w:rsidRPr="00F33FB9" w:rsidRDefault="000A126F">
            <w:pPr>
              <w:spacing w:after="0"/>
              <w:ind w:left="135"/>
            </w:pPr>
          </w:p>
        </w:tc>
      </w:tr>
      <w:tr w:rsidR="000A126F" w14:paraId="018A19A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683880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A4C454B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0B09F7" w14:textId="77777777" w:rsidR="000A126F" w:rsidRDefault="000A126F"/>
        </w:tc>
      </w:tr>
      <w:tr w:rsidR="000A126F" w14:paraId="6902428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06FC1A" w14:textId="77777777" w:rsidR="000A126F" w:rsidRDefault="00E950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0A126F" w14:paraId="2E38652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BEBBD4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0A126F" w:rsidRPr="00E9500D" w14:paraId="629A9C2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48E0274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010232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деятельность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CBDFAC7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F4A6A20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4D6328E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5E3EC3" w14:textId="2747D3E3" w:rsidR="000A126F" w:rsidRPr="00F33FB9" w:rsidRDefault="00F33FB9" w:rsidP="00F33FB9">
            <w:pPr>
              <w:rPr>
                <w:rFonts w:ascii="Times New Roman" w:hAnsi="Times New Roman" w:cs="Times New Roman"/>
              </w:rPr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0A126F" w14:paraId="419FA9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6456EF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467EA77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9A9054" w14:textId="77777777" w:rsidR="000A126F" w:rsidRDefault="000A126F"/>
        </w:tc>
      </w:tr>
      <w:tr w:rsidR="000A126F" w14:paraId="0119D85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3F1BCA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0A126F" w:rsidRPr="00E9500D" w14:paraId="0753C8F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78D7824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46E48E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FBAFAF8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33ADEB4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47E545E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D775DBC" w14:textId="7DCFC865" w:rsidR="000A126F" w:rsidRPr="00F33FB9" w:rsidRDefault="00F33FB9" w:rsidP="00F33FB9">
            <w:pPr>
              <w:rPr>
                <w:rFonts w:ascii="Times New Roman" w:hAnsi="Times New Roman" w:cs="Times New Roman"/>
              </w:rPr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0A126F" w:rsidRPr="00E9500D" w14:paraId="7236949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4528DFE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1E1B52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40AEEA8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2728303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E18FE15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FD82600" w14:textId="38DD6E6D" w:rsidR="000A126F" w:rsidRPr="00F33FB9" w:rsidRDefault="00F33FB9">
            <w:pPr>
              <w:spacing w:after="0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0A126F" w:rsidRPr="00E9500D" w14:paraId="5E60F4B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2EEF604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60C1DC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EF9D68F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1A90A49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CFC604C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9070BEA" w14:textId="21E21C4C" w:rsidR="000A126F" w:rsidRPr="00F33FB9" w:rsidRDefault="00F33FB9">
            <w:pPr>
              <w:spacing w:after="0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0A126F" w14:paraId="6C4384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98C8C0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85A5767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D7C23E" w14:textId="77777777" w:rsidR="000A126F" w:rsidRDefault="000A126F"/>
        </w:tc>
      </w:tr>
      <w:tr w:rsidR="000A126F" w:rsidRPr="00E9500D" w14:paraId="41C804E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39B455" w14:textId="77777777" w:rsidR="000A126F" w:rsidRPr="000C50C8" w:rsidRDefault="00E9500D">
            <w:pPr>
              <w:spacing w:after="0"/>
              <w:ind w:left="135"/>
            </w:pPr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>Прикладно</w:t>
            </w:r>
            <w:proofErr w:type="spellEnd"/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>-ориентированная двигательная деятельность</w:t>
            </w:r>
          </w:p>
        </w:tc>
      </w:tr>
      <w:tr w:rsidR="000A126F" w:rsidRPr="00E9500D" w14:paraId="251F243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1712501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A56058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F6DE6A9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636C14D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DA293FE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1145C21" w14:textId="7A645B22" w:rsidR="000A126F" w:rsidRPr="00F33FB9" w:rsidRDefault="00F33FB9">
            <w:pPr>
              <w:spacing w:after="0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0A126F" w14:paraId="7A2AC43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BC7392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6AA86F8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08DD9F" w14:textId="77777777" w:rsidR="000A126F" w:rsidRDefault="000A126F"/>
        </w:tc>
      </w:tr>
      <w:tr w:rsidR="000A126F" w:rsidRPr="00E9500D" w14:paraId="7FAFE76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B79A86" w14:textId="77777777" w:rsidR="000A126F" w:rsidRPr="000C50C8" w:rsidRDefault="00E9500D">
            <w:pPr>
              <w:spacing w:after="0"/>
              <w:ind w:left="135"/>
            </w:pPr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>Модуль «Спортивная и физическая подготовка»</w:t>
            </w:r>
          </w:p>
        </w:tc>
      </w:tr>
      <w:tr w:rsidR="000A126F" w:rsidRPr="00E9500D" w14:paraId="33954E0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A4D9418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371464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5161898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BBA5803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6CF27EF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43BC22E" w14:textId="77092B26" w:rsidR="000A126F" w:rsidRPr="00F33FB9" w:rsidRDefault="00F33FB9">
            <w:pPr>
              <w:spacing w:after="0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0A126F" w:rsidRPr="00E9500D" w14:paraId="0E61DF7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1E045EF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E782F2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3973C55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BF25F1F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C3804BA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C1A0C96" w14:textId="35C93E20" w:rsidR="000A126F" w:rsidRPr="00F33FB9" w:rsidRDefault="00F33FB9">
            <w:pPr>
              <w:spacing w:after="0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0A126F" w14:paraId="2258A2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C68D34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B23EDD6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6824CD" w14:textId="77777777" w:rsidR="000A126F" w:rsidRDefault="000A126F"/>
        </w:tc>
      </w:tr>
      <w:tr w:rsidR="000A126F" w14:paraId="3ECBBD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55E3B8" w14:textId="77777777" w:rsidR="000A126F" w:rsidRPr="000C50C8" w:rsidRDefault="00E9500D">
            <w:pPr>
              <w:spacing w:after="0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30DDB98" w14:textId="77777777" w:rsidR="000A126F" w:rsidRDefault="00E9500D">
            <w:pPr>
              <w:spacing w:after="0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5AE1036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1B0D815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85E901E" w14:textId="77777777" w:rsidR="000A126F" w:rsidRDefault="000A126F"/>
        </w:tc>
      </w:tr>
    </w:tbl>
    <w:p w14:paraId="293A081F" w14:textId="77777777" w:rsidR="000A126F" w:rsidRDefault="000A126F">
      <w:pPr>
        <w:sectPr w:rsidR="000A12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5663A8" w14:textId="77777777" w:rsidR="000A126F" w:rsidRDefault="00E950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904"/>
      </w:tblGrid>
      <w:tr w:rsidR="000A126F" w14:paraId="1E04915B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39E811" w14:textId="77777777" w:rsidR="000A126F" w:rsidRDefault="00E950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388AB51" w14:textId="77777777" w:rsidR="000A126F" w:rsidRDefault="000A126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2125C7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B33DF4" w14:textId="77777777" w:rsidR="000A126F" w:rsidRDefault="000A12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5C7A75" w14:textId="77777777" w:rsidR="000A126F" w:rsidRDefault="00E9500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D2928C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4CFFF7" w14:textId="77777777" w:rsidR="000A126F" w:rsidRDefault="000A126F">
            <w:pPr>
              <w:spacing w:after="0"/>
              <w:ind w:left="135"/>
            </w:pPr>
          </w:p>
        </w:tc>
      </w:tr>
      <w:tr w:rsidR="000A126F" w14:paraId="74247E1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4915BE" w14:textId="77777777" w:rsidR="000A126F" w:rsidRDefault="000A12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D3F103" w14:textId="77777777" w:rsidR="000A126F" w:rsidRDefault="000A126F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3D1FBE0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B8768C" w14:textId="77777777" w:rsidR="000A126F" w:rsidRDefault="000A126F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4A8BF36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BC591B" w14:textId="77777777" w:rsidR="000A126F" w:rsidRDefault="000A126F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CB31629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65E2F5" w14:textId="77777777" w:rsidR="000A126F" w:rsidRDefault="000A12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C0B675" w14:textId="77777777" w:rsidR="000A126F" w:rsidRDefault="000A126F"/>
        </w:tc>
      </w:tr>
      <w:tr w:rsidR="000A126F" w:rsidRPr="00E9500D" w14:paraId="06A5E14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064585" w14:textId="77777777" w:rsidR="000A126F" w:rsidRPr="000C50C8" w:rsidRDefault="00E9500D">
            <w:pPr>
              <w:spacing w:after="0"/>
              <w:ind w:left="135"/>
            </w:pPr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0A126F" w:rsidRPr="00E9500D" w14:paraId="3A2B496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4BF173D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EB4179" w14:textId="77777777" w:rsidR="000A126F" w:rsidRPr="000C50C8" w:rsidRDefault="00E9500D">
            <w:pPr>
              <w:spacing w:after="0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Здоровый образ жизни современного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93B8F48" w14:textId="77777777" w:rsidR="000A126F" w:rsidRDefault="00E9500D">
            <w:pPr>
              <w:spacing w:after="0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CF48C36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CB398EF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0FECDD6" w14:textId="7E02DBD7" w:rsidR="000A126F" w:rsidRPr="00F33FB9" w:rsidRDefault="00F33FB9">
            <w:pPr>
              <w:spacing w:after="0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0A126F" w:rsidRPr="00E9500D" w14:paraId="3BCF4C8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9AB08BF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7B608E" w14:textId="77777777" w:rsidR="000A126F" w:rsidRPr="000C50C8" w:rsidRDefault="00E9500D">
            <w:pPr>
              <w:spacing w:after="0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Профилактика травматизма и оказание первой помощи во время занятий физической 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t>культурой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533E0E9" w14:textId="77777777" w:rsidR="000A126F" w:rsidRDefault="00E9500D">
            <w:pPr>
              <w:spacing w:after="0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247FC67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EAA9FE9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2C572BC" w14:textId="4EB8CAD4" w:rsidR="000A126F" w:rsidRPr="00F33FB9" w:rsidRDefault="00F33FB9">
            <w:pPr>
              <w:spacing w:after="0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0A126F" w14:paraId="7C3D53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B85DD2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DF3F54A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15F3F9" w14:textId="77777777" w:rsidR="000A126F" w:rsidRDefault="000A126F"/>
        </w:tc>
      </w:tr>
      <w:tr w:rsidR="000A126F" w:rsidRPr="00E9500D" w14:paraId="54DFF94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CC54D9" w14:textId="77777777" w:rsidR="000A126F" w:rsidRPr="000C50C8" w:rsidRDefault="00E9500D">
            <w:pPr>
              <w:spacing w:after="0"/>
              <w:ind w:left="135"/>
            </w:pPr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 xml:space="preserve">Способы самостоятельной двигательной </w:t>
            </w:r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</w:p>
        </w:tc>
      </w:tr>
      <w:tr w:rsidR="000A126F" w:rsidRPr="00E9500D" w14:paraId="55BED84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F6BCB1A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5B6CE6" w14:textId="77777777" w:rsidR="000A126F" w:rsidRPr="000C50C8" w:rsidRDefault="00E9500D">
            <w:pPr>
              <w:spacing w:after="0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Современные оздоровительные методы и процедуры в режиме здорового образа жизни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F6DA632" w14:textId="77777777" w:rsidR="000A126F" w:rsidRDefault="00E9500D">
            <w:pPr>
              <w:spacing w:after="0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C8DA28F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0A20BFD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3B299B0" w14:textId="224A0D72" w:rsidR="000A126F" w:rsidRPr="00F33FB9" w:rsidRDefault="00F33FB9">
            <w:pPr>
              <w:spacing w:after="0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0A126F" w:rsidRPr="00E9500D" w14:paraId="53142D9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57C9502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6D2672" w14:textId="77777777" w:rsidR="000A126F" w:rsidRPr="000C50C8" w:rsidRDefault="00E9500D">
            <w:pPr>
              <w:spacing w:after="0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Самостоятельная подготовка к выполнению нормативных требований комплекса «Готов к труду и обороне»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168D082" w14:textId="77777777" w:rsidR="000A126F" w:rsidRDefault="00E9500D">
            <w:pPr>
              <w:spacing w:after="0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D13F70D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1F96FCF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94339FA" w14:textId="18F1A176" w:rsidR="000A126F" w:rsidRPr="00F33FB9" w:rsidRDefault="00F33FB9">
            <w:pPr>
              <w:spacing w:after="0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2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0A126F" w14:paraId="307454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261123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76C3B49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2B5BFB" w14:textId="77777777" w:rsidR="000A126F" w:rsidRDefault="000A126F"/>
        </w:tc>
      </w:tr>
      <w:tr w:rsidR="000A126F" w14:paraId="5AA861F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D77B76" w14:textId="77777777" w:rsidR="000A126F" w:rsidRDefault="00E950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0A126F" w14:paraId="4138153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C32391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0A126F" w:rsidRPr="00E9500D" w14:paraId="657761F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F91D663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DA68C9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DF2B22D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2AA22F1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40B5309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17D7828" w14:textId="08CBEE68" w:rsidR="000A126F" w:rsidRPr="00F33FB9" w:rsidRDefault="00F33FB9">
            <w:pPr>
              <w:spacing w:after="0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2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0A126F" w14:paraId="2FCBBE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F6D704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BA37F75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5D7E86" w14:textId="77777777" w:rsidR="000A126F" w:rsidRDefault="000A126F"/>
        </w:tc>
      </w:tr>
      <w:tr w:rsidR="000A126F" w14:paraId="659513D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5492EB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0A126F" w:rsidRPr="00E9500D" w14:paraId="394A1C8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32804F7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533EFD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1A43FCA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52FCDA0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5F0312A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A9B0CE2" w14:textId="1285CAA6" w:rsidR="000A126F" w:rsidRPr="00F33FB9" w:rsidRDefault="00F33FB9">
            <w:pPr>
              <w:spacing w:after="0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2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0A126F" w:rsidRPr="00E9500D" w14:paraId="32B5DD5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B366759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27B386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B1EEEA1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CB54CE3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253755D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6CA1C8C" w14:textId="30205D7C" w:rsidR="000A126F" w:rsidRPr="00F33FB9" w:rsidRDefault="00F33FB9">
            <w:pPr>
              <w:spacing w:after="0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2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0A126F" w:rsidRPr="00E9500D" w14:paraId="4CAEA56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5F8E1BF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F90406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71C3763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085CFAB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87CB2E1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2E740D3" w14:textId="54D5347B" w:rsidR="000A126F" w:rsidRPr="00F33FB9" w:rsidRDefault="00F33FB9">
            <w:pPr>
              <w:spacing w:after="0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2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0A126F" w14:paraId="0BBD18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0B8C6C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D16F3AF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8F625C" w14:textId="77777777" w:rsidR="000A126F" w:rsidRDefault="000A126F"/>
        </w:tc>
      </w:tr>
      <w:tr w:rsidR="000A126F" w:rsidRPr="00E9500D" w14:paraId="4694052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60A482" w14:textId="77777777" w:rsidR="000A126F" w:rsidRPr="000C50C8" w:rsidRDefault="00E9500D">
            <w:pPr>
              <w:spacing w:after="0"/>
              <w:ind w:left="135"/>
            </w:pPr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>Прикладно</w:t>
            </w:r>
            <w:proofErr w:type="spellEnd"/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 xml:space="preserve">-ориентированная </w:t>
            </w:r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>двигательная деятельность</w:t>
            </w:r>
          </w:p>
        </w:tc>
      </w:tr>
      <w:tr w:rsidR="000A126F" w:rsidRPr="00E9500D" w14:paraId="749E594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796F280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E1F4F6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Атлетические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единоборства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B7F60C0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0AF885B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90EE666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BA99AA4" w14:textId="13DB39C8" w:rsidR="000A126F" w:rsidRPr="00F33FB9" w:rsidRDefault="00F33FB9">
            <w:pPr>
              <w:spacing w:after="0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2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0A126F" w14:paraId="196225A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D3A825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7E68BDA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900023" w14:textId="77777777" w:rsidR="000A126F" w:rsidRDefault="000A126F"/>
        </w:tc>
      </w:tr>
      <w:tr w:rsidR="000A126F" w:rsidRPr="00E9500D" w14:paraId="2A14CCF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4BDAC6" w14:textId="77777777" w:rsidR="000A126F" w:rsidRPr="000C50C8" w:rsidRDefault="00E9500D">
            <w:pPr>
              <w:spacing w:after="0"/>
              <w:ind w:left="135"/>
            </w:pPr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C50C8">
              <w:rPr>
                <w:rFonts w:ascii="Times New Roman" w:hAnsi="Times New Roman"/>
                <w:b/>
                <w:color w:val="000000"/>
                <w:sz w:val="24"/>
              </w:rPr>
              <w:t>Модуль «Спортивная и физическая подготовка»</w:t>
            </w:r>
          </w:p>
        </w:tc>
      </w:tr>
      <w:tr w:rsidR="000A126F" w:rsidRPr="00E9500D" w14:paraId="1C3014C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B084DA3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97569C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0E263D5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81CAEF4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F70B8E7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2727646" w14:textId="5C445D3C" w:rsidR="000A126F" w:rsidRPr="00F33FB9" w:rsidRDefault="00F33FB9">
            <w:pPr>
              <w:spacing w:after="0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2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0A126F" w:rsidRPr="00E9500D" w14:paraId="7FE285C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B98E1DD" w14:textId="77777777" w:rsidR="000A126F" w:rsidRDefault="00E950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1DCC81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93B3606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F9450C2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7EAEE61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AC7D928" w14:textId="45B9ADC0" w:rsidR="000A126F" w:rsidRPr="00F33FB9" w:rsidRDefault="00F33FB9">
            <w:pPr>
              <w:spacing w:after="0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2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0A126F" w14:paraId="3055B3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342B78" w14:textId="77777777" w:rsidR="000A126F" w:rsidRDefault="00E950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C746958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FA2B22" w14:textId="77777777" w:rsidR="000A126F" w:rsidRDefault="000A126F"/>
        </w:tc>
      </w:tr>
      <w:tr w:rsidR="000A126F" w14:paraId="73CE0F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C8DBD5" w14:textId="77777777" w:rsidR="000A126F" w:rsidRPr="000C50C8" w:rsidRDefault="00E9500D">
            <w:pPr>
              <w:spacing w:after="0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ОБЩЕЕ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EA66394" w14:textId="77777777" w:rsidR="000A126F" w:rsidRDefault="00E9500D">
            <w:pPr>
              <w:spacing w:after="0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046FF81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EC4D06E" w14:textId="77777777" w:rsidR="000A126F" w:rsidRDefault="00E95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F7CDA42" w14:textId="77777777" w:rsidR="000A126F" w:rsidRDefault="000A126F"/>
        </w:tc>
      </w:tr>
    </w:tbl>
    <w:p w14:paraId="4324A0AB" w14:textId="77777777" w:rsidR="000A126F" w:rsidRDefault="000A126F">
      <w:pPr>
        <w:sectPr w:rsidR="000A12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122B71B" w14:textId="77777777" w:rsidR="000A126F" w:rsidRDefault="00E9500D">
      <w:pPr>
        <w:spacing w:after="0"/>
        <w:ind w:left="120"/>
      </w:pPr>
      <w:bookmarkStart w:id="12" w:name="block-8241446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BD76A3D" w14:textId="77777777" w:rsidR="000A126F" w:rsidRDefault="00E950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3"/>
        <w:gridCol w:w="3981"/>
        <w:gridCol w:w="954"/>
        <w:gridCol w:w="1841"/>
        <w:gridCol w:w="1910"/>
        <w:gridCol w:w="1347"/>
        <w:gridCol w:w="2904"/>
      </w:tblGrid>
      <w:tr w:rsidR="000A126F" w14:paraId="0F8200A7" w14:textId="77777777" w:rsidTr="00F33FB9">
        <w:trPr>
          <w:trHeight w:val="144"/>
          <w:tblCellSpacing w:w="20" w:type="nil"/>
        </w:trPr>
        <w:tc>
          <w:tcPr>
            <w:tcW w:w="393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5213816C" w14:textId="77777777" w:rsidR="000A126F" w:rsidRDefault="00E9500D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58EF37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1418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5BDDE8CC" w14:textId="77777777" w:rsidR="000A126F" w:rsidRDefault="00E9500D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38AF73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1676" w:type="pct"/>
            <w:gridSpan w:val="3"/>
            <w:tcMar>
              <w:top w:w="50" w:type="dxa"/>
              <w:left w:w="100" w:type="dxa"/>
            </w:tcMar>
            <w:vAlign w:val="center"/>
          </w:tcPr>
          <w:p w14:paraId="78AFCAB5" w14:textId="77777777" w:rsidR="000A126F" w:rsidRDefault="00E9500D" w:rsidP="00F33FB9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0B006C61" w14:textId="77777777" w:rsidR="000A126F" w:rsidRDefault="00E9500D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4A8B00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08C3369A" w14:textId="77777777" w:rsidR="000A126F" w:rsidRDefault="00E9500D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125CE1" w14:textId="77777777" w:rsidR="000A126F" w:rsidRDefault="000A126F" w:rsidP="00F33FB9">
            <w:pPr>
              <w:spacing w:after="0" w:line="240" w:lineRule="auto"/>
              <w:ind w:left="135"/>
            </w:pPr>
          </w:p>
        </w:tc>
      </w:tr>
      <w:tr w:rsidR="000A126F" w14:paraId="5E83C21B" w14:textId="77777777" w:rsidTr="00F33FB9">
        <w:trPr>
          <w:trHeight w:val="144"/>
          <w:tblCellSpacing w:w="20" w:type="nil"/>
        </w:trPr>
        <w:tc>
          <w:tcPr>
            <w:tcW w:w="393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5FC324" w14:textId="77777777" w:rsidR="000A126F" w:rsidRDefault="000A126F" w:rsidP="00F33FB9">
            <w:pPr>
              <w:spacing w:line="240" w:lineRule="auto"/>
            </w:pPr>
          </w:p>
        </w:tc>
        <w:tc>
          <w:tcPr>
            <w:tcW w:w="1418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CDDF98" w14:textId="77777777" w:rsidR="000A126F" w:rsidRDefault="000A126F" w:rsidP="00F33FB9">
            <w:pPr>
              <w:spacing w:line="240" w:lineRule="auto"/>
            </w:pP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2A07A7CE" w14:textId="77777777" w:rsidR="000A126F" w:rsidRDefault="00E9500D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BD5EA9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E51E2F" w14:textId="77777777" w:rsidR="000A126F" w:rsidRDefault="00E9500D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C3D209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05D6F66" w14:textId="77777777" w:rsidR="000A126F" w:rsidRDefault="00E9500D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876482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27C1DD" w14:textId="77777777" w:rsidR="000A126F" w:rsidRDefault="000A126F" w:rsidP="00F33FB9">
            <w:pPr>
              <w:spacing w:line="240" w:lineRule="auto"/>
            </w:pPr>
          </w:p>
        </w:tc>
        <w:tc>
          <w:tcPr>
            <w:tcW w:w="1034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45380B" w14:textId="77777777" w:rsidR="000A126F" w:rsidRDefault="000A126F" w:rsidP="00F33FB9">
            <w:pPr>
              <w:spacing w:line="240" w:lineRule="auto"/>
            </w:pPr>
          </w:p>
        </w:tc>
      </w:tr>
      <w:tr w:rsidR="00F33FB9" w:rsidRPr="00E9500D" w14:paraId="3FA2038C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7FBA63EA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2C980D9B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Здоровый образ жизни как условие активной жизнедеятельности человека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04EC80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95D854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3CE8D2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6099F8E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A3ADFA0" w14:textId="45094383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2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B1BD151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56EE69A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A918C7E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Основные направления и формы организации физической культуры в современном обществе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CC7A2D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BF604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5DE8BB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5A3D81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9A57238" w14:textId="0F6FDA99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2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78E700FD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539FDBF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2CC862C0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Физическая культура и физическое, психическое и социальное здоровье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E813BD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EE163A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7B8A82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217B9A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339510B" w14:textId="3C3AB709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3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1CCE6DCE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11DDCA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1A5C391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Всероссийский физкультурно-спортивный комплекс «Готов к труду и обороне» (ГТО)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F4C323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2E7B9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747089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B229647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8EBE574" w14:textId="338CA412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3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0C11F60F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3657496F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DA8F9BF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Основы организации образа жизни современного человека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681E6B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07D85A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A7E0D5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0D2DE75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4AD0126" w14:textId="3AF91841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3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0D8BD161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28195C77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6FFD11DA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Контроль состояния здоровья в процессе самостоятельных занятий оздоровительной физической культурой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AA2C31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124378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57329E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E1A95E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CF56762" w14:textId="01244292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3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29C3BE1C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7EC213F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8C451C4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Определение состояния здоровья с помощью функциональных проб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2E81AAE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F869D4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A4BED6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DDF6EF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FB1F9AA" w14:textId="5AA9A079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3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4D058F3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560F95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44B1950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Оценивание текущего состояния организма с помощью субъективных и объективных показателей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016D23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68ADAF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7FE6FB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711D991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2D447B8" w14:textId="387E1D5F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3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0CFEACA5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7F14CE6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5F1FFF9A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Организация и планирование 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>занятий кондиционной тренировкой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99D8DE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C5B059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AF2E7D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3B52FD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8F869C7" w14:textId="09C12F51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3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14D9D344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2131F602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4B769D2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Упражнения для профилактики нарушения и коррекции осанки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B634E8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BC804C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36B420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4D1895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58EDDA5" w14:textId="5340E21C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3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476A3540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038AA6C2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792C05CA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Упражнения для профилактики перенапряжения органов зрения и мышц опорно-двигательного аппарата при длительной работе за компьютером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28E701C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13B2E3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67E8E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B5F2E0E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D7688C7" w14:textId="7B2F2209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3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89D2DC6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089B4F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DEF291D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Комплекс упражнений атлетической гимнастки для занятий кондиционной тренировкой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B0913C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64895C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9A5ECA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D74667C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58C7624" w14:textId="5A39B99D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3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2C3A0C19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20F1F7F2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7DC1D1C8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Комплекс упражнений аэробной гимнастики для занятий кондиционной тренировкой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F99E1D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78C1A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CA9FC6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04417D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F535D96" w14:textId="7392B019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4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4B3EDBD8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9EEF54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6F4532C2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CB927A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631F55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59F2BF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66625F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7CAD449" w14:textId="5D7A96C8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4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41F5BFE5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584D9D1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4A4F36E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71B87E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6393A3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C7B9B5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D030B0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8CB151D" w14:textId="42F75F7B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4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207303C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0BCF7D2D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3201D7AD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силовых и скоростных способностей средствами игры футбол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BBBE7C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2B6C42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88F313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85F8477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3698459" w14:textId="2716CFF2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4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24C6298C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8D248D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64107D2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координационных способностей средствами игры футбол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7D5C11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E5DFD0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6C0D5A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ED2296A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F8B79A2" w14:textId="2E8604E5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4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629EB82B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6134B6B3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3E51DEDF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выносливости средствами игры футбол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5DFF5C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BE52BF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1D5481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E3ADF7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39B948C" w14:textId="66769058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4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48AA1AFE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7E0C2661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3329527F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Совершенствование технических действий в передаче мяча, стоя на месте и в движении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34EA45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B0334B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508F55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3B7F2CE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2EA7C2A" w14:textId="6D8C60EC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4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4024EECA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0DA63E8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53788C3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техники ведение мяча и во взаимодействии 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>с партнером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E864D4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14F454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920ABB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569B62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37CA724" w14:textId="3D6F3F96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4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61E98226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63E985A3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0B89848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Совершенствование техники удара по мячу в движении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4B6C25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24B838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602147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8D89A3B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8A1CAB0" w14:textId="6FE72F16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4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FBB5475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632DF31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78A95083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Тренировочные игры по мини-футболу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282992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739D51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0B1ADF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B6C0DA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B53FA6E" w14:textId="130657C8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4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8EF70DB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30A3E82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B0D8C8A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71D54D5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F05003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DE4F56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3A71A3A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CA60A8B" w14:textId="75623FA3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5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18C81BB2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4C94CD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99682D1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2E255F2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AC0ED4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65AC16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2B9C695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C04373F" w14:textId="553041F4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5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4D3063B6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FDB2ACB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26059141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3EA2267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DAB1B8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84C7BA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931E0D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98B39AC" w14:textId="6FE1EB85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5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DF5CECF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46E09FE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C823D0D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скоростных и силовых способностей средствами игры баскетбол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B6CE52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B9FE34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FE014E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28DEB0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97D7B73" w14:textId="49153671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5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1CBB02B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1A0BA17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B3ED40F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координационных способностей средствами игры баскетбол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45A1E4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47CFD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DFE8E8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9AFB0AE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419EDFC" w14:textId="4DD660E5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5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1250548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6E32305E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67682AF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выносливости средствами игры баскетбол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B8022D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DC5F6A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E93A53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1359B8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09B4EA7" w14:textId="345014D9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5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C19E52D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74485FDD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79290C8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Совершенствование техники ведение мяча и во взаимодействии с партнером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CC906E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71B636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0C12DF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E0D9547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A24AD52" w14:textId="7F3C92A2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5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0EE86F5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6879C6A3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22C64C82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Совершенствование техники броска мяча в корзину в движении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2C71E34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82902A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857445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6E5939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05D28AF" w14:textId="51D24DD5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5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10A5BAA7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69BC467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76E8E8F2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Совершенствование техники броска мяча в корзину в движении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03D8D5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4632A9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B65348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49DD55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60D8B4C" w14:textId="0C00BD53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5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658FA58B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0F65C8E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6497CCA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баскетболу</w:t>
            </w:r>
            <w:proofErr w:type="spellEnd"/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C453CF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7413CB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CC399B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6ECDBC4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7B7E9C2" w14:textId="136BBD92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5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47BD2B1C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2CEBF41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608C00D2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76085AD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90FEA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A86614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04DB581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0390D3A" w14:textId="157030DA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6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1048B29F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3F2B9E2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75DFA02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3B4CE40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FD507C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A986DA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B486E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CA7111F" w14:textId="0C0EDE8F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6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F910930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FF947DD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2946DBC7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E6A29C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9D0770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D731DE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50443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65615D9" w14:textId="317CD2BE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6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0CD6AFED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3A1A4AB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DB1CF0A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Общефизическая подготовка средствами игры волейбол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96063B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1DE15F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FFE285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45F13A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E8203BF" w14:textId="1CAD7EBE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6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7ABBE11E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2327BC3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66B53E8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скоростных способностей средствами игры волейбол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E7EB64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E23E18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1904ED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82E452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21F02D2" w14:textId="46E40FF2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6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D7DAF51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14B829E6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782C199E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силовых способностей средствами игры волейбол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EDFC40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96FFD4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855A57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8B92064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11C8096" w14:textId="36449759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6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686D186C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39BB927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6BEDAE9F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координационных способностей средствами игры волейбол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851051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73D42F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43E97A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04CDC2C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FA78383" w14:textId="006F0269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6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7CC24BA1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3C4ECD4A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3626527F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выносливости средствами игры волейбол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773797F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ACDEA0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897B56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F182137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BBF162B" w14:textId="3DBC17CA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6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22484C5D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4DC61CA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55A0576D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нападающего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удара</w:t>
            </w:r>
            <w:proofErr w:type="spellEnd"/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346D0A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EBF91A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64283B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0C4C79E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82AF00E" w14:textId="06641FD7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6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4A9E5E4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AA64841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682EAF7E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одиночного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блока</w:t>
            </w:r>
            <w:proofErr w:type="spellEnd"/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20F525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0D7683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2C6DDA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23316C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CFEC3C9" w14:textId="4A2636C0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6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A3065BD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14E52D9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371240C3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Совершенствование тактической действий во время защиты и нападения в условиях учебной и игровой деятельности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24B42F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C540A0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F12107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30DFE6A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AE62544" w14:textId="370F2DB5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7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2C233EEA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0DBBDACE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7AC5CDD3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волейболу</w:t>
            </w:r>
            <w:proofErr w:type="spellEnd"/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176125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9A947D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373AC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7D705C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F04F476" w14:textId="5C5936F1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7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2955934E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F316E26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65B8B2A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судейства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0F6783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A6DB08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D1A759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B1D6CC4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2E29406" w14:textId="659DB29C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7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7EFB2253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300EB1B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6548477E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Техника безопасности на занятиях плаванием в бассейне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20EBA11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A8EB90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05E2A8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7931C3E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1AF5921" w14:textId="6DD9FC8F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7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20CCBE05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0360B41B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2FEA1D4B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Совершенствование техники плавания способом брасс на груди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372838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B2D0EF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AA2E3C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60A2EC7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FB15313" w14:textId="5EBAFDBF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7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6561E3DE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69A28F8B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C69BD83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Техника плавания брассом на спине (подводящие упражнения с 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>подключением работы рук и ног)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F98014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5763E4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4405E8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476F2A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247BE72" w14:textId="46A575B5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7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2E63DC1D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776FAE49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27E2347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Техника плавания брассом на спине (передвижение в полной координации)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C1C1EE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DDA620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DEF85C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8EBF7F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F947BF2" w14:textId="59F90A60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7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600E665B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8001F46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7BC98FF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Техника плавания на боку (подводящие упражнения с подключением работы рук и ног)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29463CF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9C95E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02FD38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5D1B6C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95D0179" w14:textId="420FF977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7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DCFB475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2379A46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CA3BF42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Техника плавания на боку (передвижение в полной координации)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0ED0C4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0FD270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ACF47E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D075BA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E52E95F" w14:textId="79E215FB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7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73AA65A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044AC94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4180A99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Техника прыжка в воду вниз ногами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95B61B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1C0133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0AE73E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A265F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42EECAE" w14:textId="71723086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7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12990CCF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000CAE0E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17DFD05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Совершенствование техники прыжка в воду вниз ногами со стартовой тумбы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960698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2BE51A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A506E5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AA6735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EA3F274" w14:textId="44BC65B6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8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A876B59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148D0B5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1F7B2B0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Совершенствование техники прыжка в воду вниз ногами с небольшой прыжковой вышки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68ECD6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F69A1A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26AB8D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340F23C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D99A624" w14:textId="0A96D9A7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8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0C5466AA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182E1EF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3C67615E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Прыжок в воду со стартовой тумбы и последующее преодоление учебной дистанции одним из изученных способов (брасс на спине, на боку)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50F395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418023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81AE87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B55760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89CA435" w14:textId="582889AC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8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619BE5FD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1CF3405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3AF7B5AD" w14:textId="77777777" w:rsidR="00F33FB9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50 м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C017B8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FED918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7F603C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3FBA145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7667B7A" w14:textId="2636798E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8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6CA67301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34D2FF9D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DA508AC" w14:textId="77777777" w:rsidR="00F33FB9" w:rsidRPr="000C50C8" w:rsidRDefault="00F33FB9" w:rsidP="00F33FB9">
            <w:pPr>
              <w:spacing w:after="0" w:line="240" w:lineRule="auto"/>
              <w:ind w:left="135"/>
            </w:pPr>
            <w:proofErr w:type="spellStart"/>
            <w:r w:rsidRPr="000C50C8">
              <w:rPr>
                <w:rFonts w:ascii="Times New Roman" w:hAnsi="Times New Roman"/>
                <w:color w:val="000000"/>
                <w:sz w:val="24"/>
              </w:rPr>
              <w:t>Проплывание</w:t>
            </w:r>
            <w:proofErr w:type="spellEnd"/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дистанции 50 м по правилам ВФСК ГТО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F4A71C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5FB70C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A215BF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CD1703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9C9C565" w14:textId="1B01752B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8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4606C286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896D9D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5E30A75C" w14:textId="77777777" w:rsidR="00F33FB9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60 м и 100 м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B91577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1D5C21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084570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00BA3D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999A2C8" w14:textId="21F8A26D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8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6D9F50DB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0C616FCA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10A5B72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>норматива комплекса ГТО. Бег на 2000 м (девушки); 3000 м (юноши)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562EDB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F4591D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AF9C11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A70BE1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2381C37" w14:textId="5A7C0517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8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17BB1945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13EDCA89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247FAFAE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ГТО. Кросс на 3 км (девушки); 5 км (юноши)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1836BB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C9477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9C697B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2B6FCE7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1111763" w14:textId="62DC26DC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8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4D6C52D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7FC5198B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771F384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ГТО. Бег на лыжах 3 км (девушки); 5 км (юноши)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7997D8E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16920D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91D829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C27B45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A3D82FB" w14:textId="32CBA827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8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B69EAA7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E57421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48E3D2D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ГТО. Подтягивание из виса на высокой перекладине (юноши); подтягивание из виса лежа на низкой перекладине 90 см (девушки)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FCDA74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F968CD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DA68D6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98B1B74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8A92128" w14:textId="49FEBF07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8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0D6EDEF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695BCA7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172B06B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Наклон вперед из </w:t>
            </w:r>
            <w:proofErr w:type="gramStart"/>
            <w:r w:rsidRPr="000C50C8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стоя на гимнастической скамье, рывок гири 16 кг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27E6980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463A70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E0C86E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19F7681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D91E3A5" w14:textId="4CF347BC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9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0A33B40C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6072BE1E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2CF46C00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ГТО. Прыжок в длину с места толчком двумя ногами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37E0137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A56AEE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A81312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9489A5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154B86A" w14:textId="2C13C91F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9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7916DCF3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7C8ED54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E99B382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Поднимание туловища из </w:t>
            </w:r>
            <w:proofErr w:type="gramStart"/>
            <w:r w:rsidRPr="000C50C8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лежа на спине, сгибание и разгибание рук в упоре лежа на полу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39882F1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884177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E8434D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0EB5645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F598A2F" w14:textId="6DD248F8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9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40EA205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7D275919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699219FA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>Метание гранаты весом 500 г (девушки); 700 г (юноши)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24FB7C7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EE1AEC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2F9E25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76C7D8B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8190CD9" w14:textId="37464B54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9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09D8CE7C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306A74B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7F0C03E4" w14:textId="77777777" w:rsidR="00F33FB9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3х10 м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AFE2E4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44120C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193F9E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4E67A1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8E7A605" w14:textId="1EC4AB76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9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0DB0E937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D761528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6167C85" w14:textId="77777777" w:rsidR="00F33FB9" w:rsidRPr="000C50C8" w:rsidRDefault="00F33FB9" w:rsidP="00F33FB9">
            <w:pPr>
              <w:spacing w:after="0" w:line="240" w:lineRule="auto"/>
              <w:ind w:left="135"/>
            </w:pPr>
            <w:proofErr w:type="gramStart"/>
            <w:r w:rsidRPr="000C50C8">
              <w:rPr>
                <w:rFonts w:ascii="Times New Roman" w:hAnsi="Times New Roman"/>
                <w:color w:val="000000"/>
                <w:sz w:val="24"/>
              </w:rPr>
              <w:t>Фестиваль «Мы готовы к ГТО!» (сдача норм ГТО с соблюдением правил и техники выполнения испытаний (тестов) 6 ступени</w:t>
            </w:r>
            <w:proofErr w:type="gramEnd"/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77B3BDC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5835AD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B41FB0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D48D3A1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DEB79EA" w14:textId="187C66B9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9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14:paraId="08D807D3" w14:textId="77777777" w:rsidTr="00F33FB9">
        <w:trPr>
          <w:trHeight w:val="144"/>
          <w:tblCellSpacing w:w="20" w:type="nil"/>
        </w:trPr>
        <w:tc>
          <w:tcPr>
            <w:tcW w:w="1811" w:type="pct"/>
            <w:gridSpan w:val="2"/>
            <w:tcMar>
              <w:top w:w="50" w:type="dxa"/>
              <w:left w:w="100" w:type="dxa"/>
            </w:tcMar>
            <w:vAlign w:val="center"/>
          </w:tcPr>
          <w:p w14:paraId="56EFA956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340379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1A14C3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3F486F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4" w:type="pct"/>
            <w:gridSpan w:val="2"/>
            <w:tcMar>
              <w:top w:w="50" w:type="dxa"/>
              <w:left w:w="100" w:type="dxa"/>
            </w:tcMar>
            <w:vAlign w:val="center"/>
          </w:tcPr>
          <w:p w14:paraId="06EB3835" w14:textId="77777777" w:rsidR="00F33FB9" w:rsidRDefault="00F33FB9" w:rsidP="00F33FB9">
            <w:pPr>
              <w:spacing w:line="240" w:lineRule="auto"/>
            </w:pPr>
          </w:p>
        </w:tc>
      </w:tr>
    </w:tbl>
    <w:p w14:paraId="62B0D077" w14:textId="77777777" w:rsidR="000A126F" w:rsidRDefault="000A126F">
      <w:pPr>
        <w:sectPr w:rsidR="000A12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43A4284" w14:textId="77777777" w:rsidR="000A126F" w:rsidRDefault="00E950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7"/>
        <w:gridCol w:w="4239"/>
        <w:gridCol w:w="1041"/>
        <w:gridCol w:w="1841"/>
        <w:gridCol w:w="1910"/>
        <w:gridCol w:w="1348"/>
        <w:gridCol w:w="2904"/>
      </w:tblGrid>
      <w:tr w:rsidR="000A126F" w14:paraId="719B8DB4" w14:textId="77777777" w:rsidTr="00F33FB9">
        <w:trPr>
          <w:trHeight w:val="144"/>
          <w:tblCellSpacing w:w="20" w:type="nil"/>
        </w:trPr>
        <w:tc>
          <w:tcPr>
            <w:tcW w:w="27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3A16A143" w14:textId="77777777" w:rsidR="000A126F" w:rsidRDefault="00E9500D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3562FB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151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4822F047" w14:textId="77777777" w:rsidR="000A126F" w:rsidRDefault="00E9500D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68BD5D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1707" w:type="pct"/>
            <w:gridSpan w:val="3"/>
            <w:tcMar>
              <w:top w:w="50" w:type="dxa"/>
              <w:left w:w="100" w:type="dxa"/>
            </w:tcMar>
            <w:vAlign w:val="center"/>
          </w:tcPr>
          <w:p w14:paraId="7035965D" w14:textId="77777777" w:rsidR="000A126F" w:rsidRDefault="00E9500D" w:rsidP="00F33FB9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52D6581C" w14:textId="77777777" w:rsidR="000A126F" w:rsidRDefault="00E9500D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FEFA6D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67D9C950" w14:textId="77777777" w:rsidR="000A126F" w:rsidRDefault="00E9500D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0CF83A" w14:textId="77777777" w:rsidR="000A126F" w:rsidRDefault="000A126F" w:rsidP="00F33FB9">
            <w:pPr>
              <w:spacing w:after="0" w:line="240" w:lineRule="auto"/>
              <w:ind w:left="135"/>
            </w:pPr>
          </w:p>
        </w:tc>
      </w:tr>
      <w:tr w:rsidR="000A126F" w14:paraId="554270C9" w14:textId="77777777" w:rsidTr="00F33FB9">
        <w:trPr>
          <w:trHeight w:val="144"/>
          <w:tblCellSpacing w:w="20" w:type="nil"/>
        </w:trPr>
        <w:tc>
          <w:tcPr>
            <w:tcW w:w="27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981AEA" w14:textId="77777777" w:rsidR="000A126F" w:rsidRDefault="000A126F" w:rsidP="00F33FB9">
            <w:pPr>
              <w:spacing w:line="240" w:lineRule="auto"/>
            </w:pPr>
          </w:p>
        </w:tc>
        <w:tc>
          <w:tcPr>
            <w:tcW w:w="151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4D6BD6" w14:textId="77777777" w:rsidR="000A126F" w:rsidRDefault="000A126F" w:rsidP="00F33FB9">
            <w:pPr>
              <w:spacing w:line="240" w:lineRule="auto"/>
            </w:pP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322EA8B7" w14:textId="77777777" w:rsidR="000A126F" w:rsidRDefault="00E9500D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0B4242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F9A649" w14:textId="77777777" w:rsidR="000A126F" w:rsidRDefault="00E9500D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6CFCDD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D2D628E" w14:textId="77777777" w:rsidR="000A126F" w:rsidRDefault="00E9500D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2ACB3C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C3A672" w14:textId="77777777" w:rsidR="000A126F" w:rsidRDefault="000A126F" w:rsidP="00F33FB9">
            <w:pPr>
              <w:spacing w:line="240" w:lineRule="auto"/>
            </w:pPr>
          </w:p>
        </w:tc>
        <w:tc>
          <w:tcPr>
            <w:tcW w:w="1034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D5419A" w14:textId="77777777" w:rsidR="000A126F" w:rsidRDefault="000A126F" w:rsidP="00F33FB9">
            <w:pPr>
              <w:spacing w:line="240" w:lineRule="auto"/>
            </w:pPr>
          </w:p>
        </w:tc>
      </w:tr>
      <w:tr w:rsidR="00F33FB9" w:rsidRPr="00E9500D" w14:paraId="53BFAECD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0ED9F91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670F61A1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Адаптация организма и здоровье человека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421435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B204E7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170305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7FB10B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5BBE151" w14:textId="0C5B86F0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9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41C5FC6B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BA1C829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888B6FF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Здоровый образ жизни современного человека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7FE10FE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82C04C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BBF596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6D6611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956CB66" w14:textId="2E546361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9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629D1E0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6371721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123267F9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32CB74D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24EAE4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F80C6E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A5ADE4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B0E7EF8" w14:textId="767550EF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9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44A8D536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D6559C9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43264F0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Физическая культура и профессиональная деятельность человека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0C571AD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4AD60C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A67893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108D12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A4CF03C" w14:textId="0DAED2B8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9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19D59C68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1C0840ED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3AF8271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Профилактика травматизма во время самостоятельных занятий оздоровительной физической культурой и спортом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7F2BE15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16FF07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E67D70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0B0CEF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A005550" w14:textId="06D693EB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0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DA614B5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32DE058E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A87EA86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Оказание первой помощи при травмах (вывихи, переломы, ушибы)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B3CCEE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DAB9F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01E125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CB25341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030DD4A" w14:textId="70F56540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0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6956D0A5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27753FC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581C1E24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Оказание первой помощи при обморожении, солнечном и тепловом ударах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49BD200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783457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20C257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7072F0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9A35092" w14:textId="113A4203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0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72419C1F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428F417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CCECE1E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Объективные и субъективные признаки утомления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74C6199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ED13EC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C63231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246743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3E423E3" w14:textId="03032703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0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1D7BEA3D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A0F373D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14C7013F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Средства восстановления после физических нагрузок и соревновательной деятельности: правила организации и проведения, основные приемы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3187787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248DD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6628EE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E11224A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25D39B7" w14:textId="2AFC613A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0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0C632CE0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35D5E7F3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6A301B2F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Релаксация в системной организации 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>мероприятий здорового образа жизни: дыхательная гимнастика А.Н. Стрельниковой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28FC5F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0AAAA8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E5C414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4401031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8B9D667" w14:textId="2F2ABE52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0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6236F0C5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3BD3FCD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1E457EAE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Релаксация в системной организации мероприятий здорового образа жизни: </w:t>
            </w:r>
            <w:proofErr w:type="spellStart"/>
            <w:r w:rsidRPr="000C50C8">
              <w:rPr>
                <w:rFonts w:ascii="Times New Roman" w:hAnsi="Times New Roman"/>
                <w:color w:val="000000"/>
                <w:sz w:val="24"/>
              </w:rPr>
              <w:t>синхрогимнастика</w:t>
            </w:r>
            <w:proofErr w:type="spellEnd"/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«Ключ»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B199F9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10B6D0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E622FA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7CB2DE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8ABCF28" w14:textId="15D42EE0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0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8E42423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0BF9B17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1ADC648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Самостоятельная подготовка к выполнению нормативных требований комплекса ГТО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029C74A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732E80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6FB62F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50FC86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9875C12" w14:textId="08170E1C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0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26B0B85C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434B277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5359E0E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Упражнения для профилактики острых респираторных заболеваний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4FD3DC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238BC9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5A79B8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A06B6D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EA0B79B" w14:textId="77850DA1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0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CB83D0D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649D6F6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6C85F73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Комплекс упражнений силовой гимнастики (шейпинг)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00270C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8AC7BE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C18F91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518FAD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A5AE962" w14:textId="4668C1F0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0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0FCD0D82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30AFD82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57AC1946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Комплекс упражнений на повышение подвижности суставов и эластичности мышц (</w:t>
            </w:r>
            <w:proofErr w:type="spellStart"/>
            <w:r w:rsidRPr="000C50C8">
              <w:rPr>
                <w:rFonts w:ascii="Times New Roman" w:hAnsi="Times New Roman"/>
                <w:color w:val="000000"/>
                <w:sz w:val="24"/>
              </w:rPr>
              <w:t>стретчинг</w:t>
            </w:r>
            <w:proofErr w:type="spellEnd"/>
            <w:r w:rsidRPr="000C50C8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0052835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885D3E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11F5EA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B7FCA38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07DA91A" w14:textId="3BE4F61F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1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7ABC4BCB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488BFD82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D89306E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313BB6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7088D1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E1AB50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19FB46B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6D955C6" w14:textId="59C2C63F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1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E43D747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24B493C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E96C610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футболе</w:t>
            </w:r>
            <w:proofErr w:type="spellEnd"/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39391C3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EFB6F7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F04F7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425989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15CC024" w14:textId="203C4790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1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480ED5F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6BA6B37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753F6DB0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скоростных и силовых способностей средствами игры футбол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D5FDF3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203189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BD27FD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57F3D0A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D55829F" w14:textId="3D8B990E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1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5073A73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11F26A9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31AF05F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координационных способностей средствами игры футбол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2B84313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96120D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35965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8D6922E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AB2B644" w14:textId="2F7B73B2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1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24B9F542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15A2F68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2BD99C9F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выносливости средствами игры футбол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65A52B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223C68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1838AD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E7278F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897057B" w14:textId="2E1243B0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1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731E3F54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D02B9F3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CA45201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Совершенствование техники передачи мяча в процессе передвижения с разной скоростью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06EAC91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830E08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6217F5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E1F1BB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A77705C" w14:textId="0DBB907B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1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6639214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6A706569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74EF5C8F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техники 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>остановки мяча разными способами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DBEDDF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E56756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5E278A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C3BC47C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BEDA1C4" w14:textId="6FA2747B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1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4FDAA63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24E7D3BF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6CB30EFD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Совершенствование технической и тактической подготовки в футболе в условиях учебной и игровой деятельности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2C53007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746899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8181E1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047752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0674639" w14:textId="465B7C8F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1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025F711F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27E5BDB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44968366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Тренировочные игры по мини-футболу (на малом футбольном поле)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D3BCBA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A00B03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775130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1690191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46DC65C" w14:textId="3EC646C0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1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2AF5CC92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2283607F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25199E64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Тренировочные игры по футболу (на большом поле)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2DE19E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D956A6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81F819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BBBD3C7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FB8432D" w14:textId="5795148E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2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748FFB03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32B5D1D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440B014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40AFA9D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E14386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8C4E5A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4AB9C94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6A289DF" w14:textId="0D427F81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2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432D7AC2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29D9B79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36254B1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E57B4B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BC7C9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B056C6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A1D5FD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3F1ED68" w14:textId="4B222B44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2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E18C7E6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42CB455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B30AEF2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скоростных и силовых способностей средствами игры баскетбол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5B4293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B9D2E3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803DA8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6E2B33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2017CAC" w14:textId="78E29A67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2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136A2F27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7B98E4E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49538AE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координационных способностей средствами игры баскетбол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BAC25B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6304B7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5CB76C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998C81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5414112" w14:textId="284A654B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2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D2F46AD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6B9F95F3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6448809D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выносливости средствами игры баскетбол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4C7AF24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3ACA50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144736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A0B4F05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EE3332F" w14:textId="491CBC19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2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79EAF110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9B721F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619E75F0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Совершенствование техники перехвата мяча, на месте и при передвижении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71F726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C74705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A06D02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26BA555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6B286D2" w14:textId="6E68DA5B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2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4791E3D7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452EFDA8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6C5DFD6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Совершенствование техники передачи и броска мяча во время ведения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028EB5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CDA015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273179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5BD3CB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1D8DC8E" w14:textId="478DB5A4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2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F58D38D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42DE880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6E15FF23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Совершенствование техники выполнения штрафного броска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CE9C63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F6535F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8D441B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1E9BC0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EE0563A" w14:textId="227E33AA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2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41EE2E40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4DB891F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CC40D4A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технической и тактической подготовки в баскетболе в условиях учебной и игровой 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>деятельности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483EACF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77D8A5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302D6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14B8CE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A6A7A99" w14:textId="5E90C77D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2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29A96D4B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697131F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6963C47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баскетболу</w:t>
            </w:r>
            <w:proofErr w:type="spellEnd"/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3C93331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61B647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3E975F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E5FEEBA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1565FE3" w14:textId="50695C95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3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0BD86623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63D2AA5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23DCB7A0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57D329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F09BC6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38E234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EEB019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8A84E81" w14:textId="7511947F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3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2BB3DC1D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7D2F3D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42E0DED0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волейболе</w:t>
            </w:r>
            <w:proofErr w:type="spellEnd"/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47D0A06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9A5D31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9A05DD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83BFECD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0AB038C" w14:textId="3E7ABA35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3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0BD1520E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2E101E9A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B72BA29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Общая физическая подготовка в волейболе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3B5C83E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73DC41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798412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7095C9A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D324015" w14:textId="054656A7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3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78C3BF90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845904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1FBC6EDA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физических каче</w:t>
            </w:r>
            <w:proofErr w:type="gramStart"/>
            <w:r w:rsidRPr="000C50C8">
              <w:rPr>
                <w:rFonts w:ascii="Times New Roman" w:hAnsi="Times New Roman"/>
                <w:color w:val="000000"/>
                <w:sz w:val="24"/>
              </w:rPr>
              <w:t>ств ср</w:t>
            </w:r>
            <w:proofErr w:type="gramEnd"/>
            <w:r w:rsidRPr="000C50C8">
              <w:rPr>
                <w:rFonts w:ascii="Times New Roman" w:hAnsi="Times New Roman"/>
                <w:color w:val="000000"/>
                <w:sz w:val="24"/>
              </w:rPr>
              <w:t>едствами игры волейбол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AF5554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D51B1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7E530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B44C494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8365E13" w14:textId="7676FE82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3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7734B122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898EE27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6DF504F0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физических каче</w:t>
            </w:r>
            <w:proofErr w:type="gramStart"/>
            <w:r w:rsidRPr="000C50C8">
              <w:rPr>
                <w:rFonts w:ascii="Times New Roman" w:hAnsi="Times New Roman"/>
                <w:color w:val="000000"/>
                <w:sz w:val="24"/>
              </w:rPr>
              <w:t>ств ср</w:t>
            </w:r>
            <w:proofErr w:type="gramEnd"/>
            <w:r w:rsidRPr="000C50C8">
              <w:rPr>
                <w:rFonts w:ascii="Times New Roman" w:hAnsi="Times New Roman"/>
                <w:color w:val="000000"/>
                <w:sz w:val="24"/>
              </w:rPr>
              <w:t>едствами игры волейбол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BCB62E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49EDBC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D61B49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858C15D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FFF10CE" w14:textId="4E0ECA1F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3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AA4D921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3B7C60C2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2D98D29C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Совершенствование техники нападающего удара в условиях моделируемых игровых ситуаций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AD4863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62E844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195D23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BAE5ED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B788C21" w14:textId="286CDBB5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3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41DE3C1A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12AACA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5D2EE241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Совершенствование техники приема мяча в условиях моделируемых игровых ситуаций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AAAB20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17D8B3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853A04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B391DC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9378460" w14:textId="73357D6D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3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63A940C8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5B49A8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7C97C6EF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Совершенствование техники подачи мяча в условиях учебной игровой деятельности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5B7C5F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633953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3EF2C3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97F9198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E0151BC" w14:textId="6619B428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3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0EA3880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6F272E4B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4D27D3D4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Совершенствование технической и тактической подготовки в волейболе в условиях учебной и игровой деятельности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0BF64B1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2ABEB2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86A092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6EE9F1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B596E52" w14:textId="03216296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3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1F6F3C4F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248651F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5002D41B" w14:textId="77777777" w:rsidR="00F33FB9" w:rsidRDefault="00F33FB9" w:rsidP="00F33FB9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Тренировочные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волейболу</w:t>
            </w:r>
            <w:proofErr w:type="spellEnd"/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790012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A89EE5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88A6FE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1F2DB8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CDC0315" w14:textId="32CFD83A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4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4D675CC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96969F6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2C12ABE1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Техника безопасности на занятиях атлетическими единоборствами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358A25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A58C80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FDDDD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834C7F8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BE82B6B" w14:textId="6AA70AB4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4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46F72E08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4271E95A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2711FE29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proofErr w:type="spellStart"/>
            <w:r w:rsidRPr="000C50C8">
              <w:rPr>
                <w:rFonts w:ascii="Times New Roman" w:hAnsi="Times New Roman"/>
                <w:color w:val="000000"/>
                <w:sz w:val="24"/>
              </w:rPr>
              <w:t>самостраховки</w:t>
            </w:r>
            <w:proofErr w:type="spellEnd"/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в атлетических единоборствах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785023E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7EAA9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764245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7D43A7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3D3948F" w14:textId="25527FDF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4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0E6BD813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13ADBAF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AE9F883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Техника стоек в атлетических единоборствах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4CEF733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923AC3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893A74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384559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6D32CD6" w14:textId="690057BD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4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65FC50FB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A4D0B92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58C1C27E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Техника захватов в атлетических единоборствах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C4F4F8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9AB2CF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6E8AC5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72755D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B14548C" w14:textId="4D32E3AC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4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20B689B7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1BBB8A06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4AABDAF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Техника броска рывком за пятку в атлетических единоборствах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253B8A3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83216D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4A29B5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D2ED1E4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836FDE1" w14:textId="34551A8C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4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AFC0EAA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15CDF751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19959CFE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Техника задней подножки в атлетических единоборствах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BB4897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809DE0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D98EB1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E80DFE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11A5A04" w14:textId="3FE83743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4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633D37C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2CB66F9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03A48C9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Техника удержаний в атлетических единоборствах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706F0E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054BC5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DCB19F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3B0254C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793A528" w14:textId="6BBB4821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4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2BC4E6CF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1D4521BA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02BA2B5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Учебные схватки с использованием бросков и удержанием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250DADD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8D2811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EAE7CB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6F31E8B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7E79ED4" w14:textId="0ACB0E5B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4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CAAA53A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3BD76B17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52342DAB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Имитационные упражнения в защитных действиях от удара кулаком в голову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36C8CA9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10078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1FD7A4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4873B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A8B4A35" w14:textId="2AF26FFC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4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2EAB9FBF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99170F7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5BA7BE32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силовых способностей средствами атлетических единоборств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4D3877C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A57F18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ADA630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7169F5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9ECDB74" w14:textId="31BECF7E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5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483A42EF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91C3B7B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1B22900A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скоростных способностей средствами атлетических единоборств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7FC858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D9A96B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E94665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E27B1A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3D6885E" w14:textId="002AF06A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5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12AF9189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E269AEB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2A12303E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Развитие координационных способностей средствами атлетических единоборств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6D1929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0F0889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6B3C58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9AD448D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72BB444" w14:textId="0A55CB9B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5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686EC56D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46EFFC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615721F3" w14:textId="77777777" w:rsidR="00F33FB9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60 м и 100 м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6BE4B0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D505C8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EF96CF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1D74BF4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B8996E5" w14:textId="1870BC86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5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6E7DE77D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C98D8B6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EBEB076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ГТО. Бег на 2000 м (девушки); 3000 м (юноши)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4484598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6BBF3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493E17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83DAAC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0CDB3F8" w14:textId="37FD1FE9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5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4CF25135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6F26A1AA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814FADB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Кросс на 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>3 км (девушки); 5 км (юноши)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7E8866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E78743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E0EF2D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E86F6ED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ABBAD40" w14:textId="04BE03EE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5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CFFAC16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72239BF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470DFF8C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ГТО. Бег на лыжах 3 км (девушки); 5 км (юноши)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7F11694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A01F88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8A8449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A5B02E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08B59C4" w14:textId="08A967D4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5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71942DA3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779B9CF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73DA10AA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ГТО. Подтягивание из виса на высокой перекладине (юноши); подтягивание из виса лежа на низкой перекладине 90 см (девушки)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0FBE3B2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FEF0DB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0EE368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DAF3F2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71667AD" w14:textId="6600E37D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5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8C20B07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CA7C597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2B5429F8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Наклон вперед из </w:t>
            </w:r>
            <w:proofErr w:type="gramStart"/>
            <w:r w:rsidRPr="000C50C8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стоя на гимнастической скамье, рывок гири 16 кг.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6DAC91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261417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819180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5BA5A18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91F1700" w14:textId="4B242A72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5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6A058473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272DF5F1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2940F5B2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3C1E6AA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5EE835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A30EE4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2310B0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E81F0F3" w14:textId="457D30CE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5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3D620E21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0B7186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B2F0A98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Поднимание туловища из </w:t>
            </w:r>
            <w:proofErr w:type="gramStart"/>
            <w:r w:rsidRPr="000C50C8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лежа на спине, сгибание и разгибание рук в упоре лежа на полу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6B63C7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83A738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56DE04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341B10E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A320E7A" w14:textId="6EC61D0F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6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6D219EA8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5C4CE1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1A23F9B1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ГТО. Метание гранаты весом 500 г (девушки), 700 г (юноши)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712EB5F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807CD8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E6567C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34AF0B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D00A75F" w14:textId="4155BA91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6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1810C1FE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3DD0873F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3E14B3D" w14:textId="77777777" w:rsidR="00F33FB9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3х10 м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7510245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74F453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71F5BE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91639C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4B2BD30" w14:textId="10E318BB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6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:rsidRPr="00E9500D" w14:paraId="58BF5214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5EEE1C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4859359C" w14:textId="77777777" w:rsidR="00F33FB9" w:rsidRPr="000C50C8" w:rsidRDefault="00F33FB9" w:rsidP="00F33FB9">
            <w:pPr>
              <w:spacing w:after="0" w:line="240" w:lineRule="auto"/>
              <w:ind w:left="135"/>
            </w:pPr>
            <w:proofErr w:type="gramStart"/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Фестиваль «Мы готовы к ГТО!» (сдача норм ГТО с соблюдением правил и техники выполнения </w:t>
            </w: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>испытаний (тестов) 6 или 7 ступеней</w:t>
            </w:r>
            <w:proofErr w:type="gramEnd"/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216A8E1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FDA023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992D29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0A6AF7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5A57D29" w14:textId="73387F6B" w:rsidR="00F33FB9" w:rsidRPr="00F33FB9" w:rsidRDefault="00F33FB9" w:rsidP="00F33FB9">
            <w:pPr>
              <w:spacing w:after="0" w:line="240" w:lineRule="auto"/>
              <w:ind w:left="135"/>
            </w:pPr>
            <w:r w:rsidRPr="00F33FB9">
              <w:rPr>
                <w:rFonts w:ascii="Times New Roman" w:hAnsi="Times New Roman" w:cs="Times New Roman"/>
              </w:rPr>
              <w:t xml:space="preserve">ГАОУ ВО МГПУ </w:t>
            </w:r>
            <w:hyperlink r:id="rId16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https://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  <w:proofErr w:type="spellStart"/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proofErr w:type="spellEnd"/>
              <w:r w:rsidRPr="00F33FB9">
                <w:rPr>
                  <w:rStyle w:val="ab"/>
                  <w:rFonts w:ascii="Times New Roman" w:hAnsi="Times New Roman" w:cs="Times New Roman"/>
                </w:rPr>
                <w:t>/</w:t>
              </w:r>
            </w:hyperlink>
          </w:p>
        </w:tc>
      </w:tr>
      <w:tr w:rsidR="00F33FB9" w14:paraId="1D0BFCF8" w14:textId="77777777" w:rsidTr="00F33FB9">
        <w:trPr>
          <w:trHeight w:val="144"/>
          <w:tblCellSpacing w:w="20" w:type="nil"/>
        </w:trPr>
        <w:tc>
          <w:tcPr>
            <w:tcW w:w="1779" w:type="pct"/>
            <w:gridSpan w:val="2"/>
            <w:tcMar>
              <w:top w:w="50" w:type="dxa"/>
              <w:left w:w="100" w:type="dxa"/>
            </w:tcMar>
            <w:vAlign w:val="center"/>
          </w:tcPr>
          <w:p w14:paraId="3EBCAE58" w14:textId="77777777" w:rsidR="00F33FB9" w:rsidRPr="000C50C8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779411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1C297A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141818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4" w:type="pct"/>
            <w:gridSpan w:val="2"/>
            <w:tcMar>
              <w:top w:w="50" w:type="dxa"/>
              <w:left w:w="100" w:type="dxa"/>
            </w:tcMar>
            <w:vAlign w:val="center"/>
          </w:tcPr>
          <w:p w14:paraId="19138618" w14:textId="77777777" w:rsidR="00F33FB9" w:rsidRDefault="00F33FB9" w:rsidP="00F33FB9">
            <w:pPr>
              <w:spacing w:line="240" w:lineRule="auto"/>
            </w:pPr>
          </w:p>
        </w:tc>
      </w:tr>
    </w:tbl>
    <w:p w14:paraId="6FF47D0C" w14:textId="77777777" w:rsidR="000A126F" w:rsidRDefault="000A126F">
      <w:pPr>
        <w:sectPr w:rsidR="000A12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1DC63A" w14:textId="77777777" w:rsidR="000A126F" w:rsidRDefault="00E9500D" w:rsidP="000C50C8">
      <w:pPr>
        <w:spacing w:after="0" w:line="240" w:lineRule="auto"/>
        <w:ind w:left="120"/>
        <w:jc w:val="center"/>
      </w:pPr>
      <w:bookmarkStart w:id="13" w:name="block-82414466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ОБЕСПЕЧЕНИЕ </w:t>
      </w:r>
      <w:r>
        <w:rPr>
          <w:rFonts w:ascii="Times New Roman" w:hAnsi="Times New Roman"/>
          <w:b/>
          <w:color w:val="000000"/>
          <w:sz w:val="28"/>
        </w:rPr>
        <w:t>ОБРАЗОВАТЕЛЬНОГО ПРОЦЕССА</w:t>
      </w:r>
    </w:p>
    <w:p w14:paraId="2D4A8FEA" w14:textId="77777777" w:rsidR="000A126F" w:rsidRDefault="00E9500D" w:rsidP="000C50C8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07FCC9E" w14:textId="77777777" w:rsidR="000A126F" w:rsidRPr="000C50C8" w:rsidRDefault="00E9500D" w:rsidP="000C50C8">
      <w:pPr>
        <w:spacing w:after="0" w:line="240" w:lineRule="auto"/>
        <w:ind w:left="120"/>
      </w:pPr>
      <w:bookmarkStart w:id="14" w:name="f056fd23-2f41-4129-8da1-d467aa21439d"/>
      <w:r w:rsidRPr="000C50C8">
        <w:rPr>
          <w:rFonts w:ascii="Times New Roman" w:hAnsi="Times New Roman"/>
          <w:color w:val="000000"/>
          <w:sz w:val="28"/>
        </w:rPr>
        <w:t>• Физическая культура; 10-11 класс</w:t>
      </w:r>
      <w:proofErr w:type="gramStart"/>
      <w:r w:rsidRPr="000C50C8">
        <w:rPr>
          <w:rFonts w:ascii="Times New Roman" w:hAnsi="Times New Roman"/>
          <w:color w:val="000000"/>
          <w:sz w:val="28"/>
        </w:rPr>
        <w:t>.</w:t>
      </w:r>
      <w:proofErr w:type="gramEnd"/>
      <w:r w:rsidRPr="000C50C8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0C50C8">
        <w:rPr>
          <w:rFonts w:ascii="Times New Roman" w:hAnsi="Times New Roman"/>
          <w:color w:val="000000"/>
          <w:sz w:val="28"/>
        </w:rPr>
        <w:t>б</w:t>
      </w:r>
      <w:proofErr w:type="gramEnd"/>
      <w:r w:rsidRPr="000C50C8">
        <w:rPr>
          <w:rFonts w:ascii="Times New Roman" w:hAnsi="Times New Roman"/>
          <w:color w:val="000000"/>
          <w:sz w:val="28"/>
        </w:rPr>
        <w:t>азовый уровень. Лях В.И. Акционерное общество «Издательство «Просвещение»</w:t>
      </w:r>
      <w:bookmarkEnd w:id="14"/>
    </w:p>
    <w:p w14:paraId="61D97D3F" w14:textId="77777777" w:rsidR="000A126F" w:rsidRPr="000C50C8" w:rsidRDefault="000A126F" w:rsidP="000C50C8">
      <w:pPr>
        <w:spacing w:after="0" w:line="240" w:lineRule="auto"/>
        <w:ind w:left="120"/>
      </w:pPr>
    </w:p>
    <w:p w14:paraId="715E49A1" w14:textId="77777777" w:rsidR="000C50C8" w:rsidRDefault="000C50C8" w:rsidP="000C50C8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493BA28B" w14:textId="77777777" w:rsidR="000C50C8" w:rsidRPr="00C15F18" w:rsidRDefault="000C50C8" w:rsidP="000C50C8">
      <w:pPr>
        <w:spacing w:after="0" w:line="240" w:lineRule="auto"/>
        <w:ind w:left="120"/>
        <w:jc w:val="center"/>
      </w:pPr>
      <w:r w:rsidRPr="00C15F18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0FD78E7C" w14:textId="77777777" w:rsidR="000C50C8" w:rsidRPr="00E74BA7" w:rsidRDefault="000C50C8" w:rsidP="000C50C8">
      <w:pPr>
        <w:pStyle w:val="ae"/>
        <w:numPr>
          <w:ilvl w:val="0"/>
          <w:numId w:val="1"/>
        </w:numPr>
        <w:rPr>
          <w:sz w:val="28"/>
          <w:szCs w:val="28"/>
        </w:rPr>
      </w:pPr>
      <w:r w:rsidRPr="00E74BA7">
        <w:rPr>
          <w:sz w:val="28"/>
          <w:szCs w:val="28"/>
        </w:rPr>
        <w:t xml:space="preserve">ГАОУ ВО МГПУ </w:t>
      </w:r>
      <w:hyperlink r:id="rId164" w:history="1">
        <w:r w:rsidRPr="00E74BA7">
          <w:rPr>
            <w:rStyle w:val="ab"/>
            <w:sz w:val="28"/>
            <w:szCs w:val="28"/>
            <w:lang w:val="en-US"/>
          </w:rPr>
          <w:t>https</w:t>
        </w:r>
        <w:r w:rsidRPr="00E74BA7">
          <w:rPr>
            <w:rStyle w:val="ab"/>
            <w:sz w:val="28"/>
            <w:szCs w:val="28"/>
          </w:rPr>
          <w:t>://</w:t>
        </w:r>
        <w:proofErr w:type="spellStart"/>
        <w:r w:rsidRPr="00E74BA7">
          <w:rPr>
            <w:rStyle w:val="ab"/>
            <w:sz w:val="28"/>
            <w:szCs w:val="28"/>
            <w:lang w:val="en-US"/>
          </w:rPr>
          <w:t>mpgu</w:t>
        </w:r>
        <w:proofErr w:type="spellEnd"/>
        <w:r w:rsidRPr="00E74BA7">
          <w:rPr>
            <w:rStyle w:val="ab"/>
            <w:sz w:val="28"/>
            <w:szCs w:val="28"/>
          </w:rPr>
          <w:t>.</w:t>
        </w:r>
        <w:proofErr w:type="spellStart"/>
        <w:r w:rsidRPr="00E74BA7">
          <w:rPr>
            <w:rStyle w:val="ab"/>
            <w:sz w:val="28"/>
            <w:szCs w:val="28"/>
            <w:lang w:val="en-US"/>
          </w:rPr>
          <w:t>su</w:t>
        </w:r>
        <w:proofErr w:type="spellEnd"/>
        <w:r w:rsidRPr="00E74BA7">
          <w:rPr>
            <w:rStyle w:val="ab"/>
            <w:sz w:val="28"/>
            <w:szCs w:val="28"/>
          </w:rPr>
          <w:t>/</w:t>
        </w:r>
        <w:proofErr w:type="spellStart"/>
        <w:r w:rsidRPr="00E74BA7">
          <w:rPr>
            <w:rStyle w:val="ab"/>
            <w:sz w:val="28"/>
            <w:szCs w:val="28"/>
            <w:lang w:val="en-US"/>
          </w:rPr>
          <w:t>obrazovanie</w:t>
        </w:r>
        <w:proofErr w:type="spellEnd"/>
        <w:r w:rsidRPr="00E74BA7">
          <w:rPr>
            <w:rStyle w:val="ab"/>
            <w:sz w:val="28"/>
            <w:szCs w:val="28"/>
          </w:rPr>
          <w:t>/</w:t>
        </w:r>
      </w:hyperlink>
    </w:p>
    <w:p w14:paraId="190F3AE5" w14:textId="77777777" w:rsidR="00E9500D" w:rsidRPr="00E9500D" w:rsidRDefault="00E9500D" w:rsidP="00E9500D">
      <w:pPr>
        <w:pStyle w:val="ae"/>
        <w:numPr>
          <w:ilvl w:val="0"/>
          <w:numId w:val="1"/>
        </w:numPr>
        <w:tabs>
          <w:tab w:val="left" w:pos="284"/>
        </w:tabs>
        <w:spacing w:before="240" w:after="120" w:line="240" w:lineRule="atLeast"/>
        <w:outlineLvl w:val="1"/>
        <w:rPr>
          <w:b/>
          <w:bCs/>
          <w:caps/>
          <w:color w:val="000000"/>
          <w:sz w:val="24"/>
          <w:szCs w:val="24"/>
        </w:rPr>
      </w:pPr>
      <w:r w:rsidRPr="00E9500D">
        <w:rPr>
          <w:b/>
          <w:bCs/>
          <w:caps/>
          <w:color w:val="000000"/>
          <w:sz w:val="24"/>
          <w:szCs w:val="24"/>
        </w:rPr>
        <w:t>ЦИФРОВЫЕ ОБРАЗОВАТЕЛЬНЫЕ РЕСУРСЫ И РЕСУРСЫ СЕТИ ИНТЕРНЕТ</w:t>
      </w:r>
    </w:p>
    <w:p w14:paraId="785333BC" w14:textId="4DEE69CD" w:rsidR="00E9500D" w:rsidRPr="00E9500D" w:rsidRDefault="00E9500D" w:rsidP="00E9500D">
      <w:pPr>
        <w:tabs>
          <w:tab w:val="left" w:pos="284"/>
        </w:tabs>
        <w:spacing w:before="240" w:after="120" w:line="240" w:lineRule="atLeast"/>
        <w:outlineLvl w:val="1"/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</w:pPr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 xml:space="preserve"> Электронные образовательные ресурсы ФГИС «Моя школа», Библиотека </w:t>
      </w:r>
      <w:proofErr w:type="gramStart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цифрового</w:t>
      </w:r>
      <w:proofErr w:type="gramEnd"/>
    </w:p>
    <w:p w14:paraId="2AF4BD9E" w14:textId="77777777" w:rsidR="00E9500D" w:rsidRPr="00E9500D" w:rsidRDefault="00E9500D" w:rsidP="00E9500D">
      <w:pPr>
        <w:tabs>
          <w:tab w:val="left" w:pos="284"/>
        </w:tabs>
        <w:spacing w:before="240" w:after="120" w:line="240" w:lineRule="atLeast"/>
        <w:outlineLvl w:val="1"/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</w:pPr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Образовательного контента (ЦОК).</w:t>
      </w:r>
    </w:p>
    <w:p w14:paraId="0A1B15DE" w14:textId="77777777" w:rsidR="00E9500D" w:rsidRPr="00E9500D" w:rsidRDefault="00E9500D" w:rsidP="00E9500D">
      <w:pPr>
        <w:tabs>
          <w:tab w:val="left" w:pos="284"/>
        </w:tabs>
        <w:spacing w:before="240" w:after="120" w:line="240" w:lineRule="atLeast"/>
        <w:outlineLvl w:val="1"/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</w:pPr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https://www.</w:t>
      </w:r>
      <w:proofErr w:type="spellStart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gosuslugi</w:t>
      </w:r>
      <w:proofErr w:type="spellEnd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.</w:t>
      </w:r>
      <w:proofErr w:type="spellStart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ru</w:t>
      </w:r>
      <w:proofErr w:type="spellEnd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/</w:t>
      </w:r>
      <w:proofErr w:type="spellStart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newsearch</w:t>
      </w:r>
      <w:proofErr w:type="spellEnd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/</w:t>
      </w:r>
      <w:proofErr w:type="spellStart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platforma</w:t>
      </w:r>
      <w:proofErr w:type="spellEnd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-</w:t>
      </w:r>
      <w:proofErr w:type="spellStart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co</w:t>
      </w:r>
      <w:bookmarkStart w:id="15" w:name="_GoBack"/>
      <w:bookmarkEnd w:id="15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k</w:t>
      </w:r>
      <w:proofErr w:type="spellEnd"/>
    </w:p>
    <w:p w14:paraId="4C22935B" w14:textId="77777777" w:rsidR="00E9500D" w:rsidRPr="00E9500D" w:rsidRDefault="00E9500D" w:rsidP="00E9500D">
      <w:pPr>
        <w:tabs>
          <w:tab w:val="left" w:pos="284"/>
        </w:tabs>
        <w:spacing w:before="240" w:after="120" w:line="240" w:lineRule="atLeast"/>
        <w:outlineLvl w:val="1"/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</w:pPr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https://</w:t>
      </w:r>
      <w:proofErr w:type="spellStart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uchitel</w:t>
      </w:r>
      <w:proofErr w:type="spellEnd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.club/</w:t>
      </w:r>
      <w:proofErr w:type="spellStart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cok</w:t>
      </w:r>
      <w:proofErr w:type="spellEnd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-</w:t>
      </w:r>
      <w:proofErr w:type="spellStart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moya</w:t>
      </w:r>
      <w:proofErr w:type="spellEnd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-</w:t>
      </w:r>
      <w:proofErr w:type="spellStart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shkola</w:t>
      </w:r>
      <w:proofErr w:type="spellEnd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?</w:t>
      </w:r>
      <w:proofErr w:type="spellStart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ysclid</w:t>
      </w:r>
      <w:proofErr w:type="spellEnd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-mv9</w:t>
      </w:r>
      <w:proofErr w:type="spellStart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lzmdhva</w:t>
      </w:r>
      <w:proofErr w:type="spellEnd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420544978</w:t>
      </w:r>
    </w:p>
    <w:p w14:paraId="5B81D24F" w14:textId="77777777" w:rsidR="000C50C8" w:rsidRPr="00E74BA7" w:rsidRDefault="000C50C8" w:rsidP="000C50C8">
      <w:pPr>
        <w:pStyle w:val="ae"/>
        <w:ind w:left="360" w:firstLine="0"/>
      </w:pPr>
    </w:p>
    <w:p w14:paraId="2C2D0531" w14:textId="77777777" w:rsidR="000A126F" w:rsidRPr="000C50C8" w:rsidRDefault="000A126F">
      <w:pPr>
        <w:spacing w:after="0" w:line="480" w:lineRule="auto"/>
        <w:ind w:left="120"/>
      </w:pPr>
    </w:p>
    <w:bookmarkEnd w:id="13"/>
    <w:p w14:paraId="144D2779" w14:textId="77777777" w:rsidR="006E7713" w:rsidRPr="000C50C8" w:rsidRDefault="006E7713"/>
    <w:sectPr w:rsidR="006E7713" w:rsidRPr="000C50C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D0818"/>
    <w:multiLevelType w:val="hybridMultilevel"/>
    <w:tmpl w:val="73E0D872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CDB2473"/>
    <w:multiLevelType w:val="hybridMultilevel"/>
    <w:tmpl w:val="3140E7BC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26F"/>
    <w:rsid w:val="000A126F"/>
    <w:rsid w:val="000C50C8"/>
    <w:rsid w:val="006E7713"/>
    <w:rsid w:val="00962577"/>
    <w:rsid w:val="00E9500D"/>
    <w:rsid w:val="00F3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76E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1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1"/>
    <w:qFormat/>
    <w:rsid w:val="000C50C8"/>
    <w:pPr>
      <w:widowControl w:val="0"/>
      <w:autoSpaceDE w:val="0"/>
      <w:autoSpaceDN w:val="0"/>
      <w:spacing w:after="0" w:line="240" w:lineRule="auto"/>
      <w:ind w:left="1066" w:hanging="358"/>
      <w:jc w:val="both"/>
    </w:pPr>
    <w:rPr>
      <w:rFonts w:ascii="Times New Roman" w:eastAsia="Times New Roman" w:hAnsi="Times New Roman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E95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950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1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1"/>
    <w:qFormat/>
    <w:rsid w:val="000C50C8"/>
    <w:pPr>
      <w:widowControl w:val="0"/>
      <w:autoSpaceDE w:val="0"/>
      <w:autoSpaceDN w:val="0"/>
      <w:spacing w:after="0" w:line="240" w:lineRule="auto"/>
      <w:ind w:left="1066" w:hanging="358"/>
      <w:jc w:val="both"/>
    </w:pPr>
    <w:rPr>
      <w:rFonts w:ascii="Times New Roman" w:eastAsia="Times New Roman" w:hAnsi="Times New Roman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E95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950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pgu.su/obrazovanie/%20%20%20distancionnoe-obuchenie/elektivnye-kursy-po-fizicheskoj-kulture-i-sportu/" TargetMode="External"/><Relationship Id="rId21" Type="http://schemas.openxmlformats.org/officeDocument/2006/relationships/hyperlink" Target="https://mpgu.su/obrazovanie/%20%20%20distancionnoe-obuchenie/elektivnye-kursy-po-fizicheskoj-kulture-i-sportu/" TargetMode="External"/><Relationship Id="rId42" Type="http://schemas.openxmlformats.org/officeDocument/2006/relationships/hyperlink" Target="https://mpgu.su/obrazovanie/%20%20%20distancionnoe-obuchenie/elektivnye-kursy-po-fizicheskoj-kulture-i-sportu/" TargetMode="External"/><Relationship Id="rId63" Type="http://schemas.openxmlformats.org/officeDocument/2006/relationships/hyperlink" Target="https://mpgu.su/obrazovanie/%20%20%20distancionnoe-obuchenie/elektivnye-kursy-po-fizicheskoj-kulture-i-sportu/" TargetMode="External"/><Relationship Id="rId84" Type="http://schemas.openxmlformats.org/officeDocument/2006/relationships/hyperlink" Target="https://mpgu.su/obrazovanie/%20%20%20distancionnoe-obuchenie/elektivnye-kursy-po-fizicheskoj-kulture-i-sportu/" TargetMode="External"/><Relationship Id="rId138" Type="http://schemas.openxmlformats.org/officeDocument/2006/relationships/hyperlink" Target="https://mpgu.su/obrazovanie/%20%20%20distancionnoe-obuchenie/elektivnye-kursy-po-fizicheskoj-kulture-i-sportu/" TargetMode="External"/><Relationship Id="rId159" Type="http://schemas.openxmlformats.org/officeDocument/2006/relationships/hyperlink" Target="https://mpgu.su/obrazovanie/%20%20%20distancionnoe-obuchenie/elektivnye-kursy-po-fizicheskoj-kulture-i-sportu/" TargetMode="External"/><Relationship Id="rId107" Type="http://schemas.openxmlformats.org/officeDocument/2006/relationships/hyperlink" Target="https://mpgu.su/obrazovanie/%20%20%20distancionnoe-obuchenie/elektivnye-kursy-po-fizicheskoj-kulture-i-sportu/" TargetMode="External"/><Relationship Id="rId11" Type="http://schemas.openxmlformats.org/officeDocument/2006/relationships/hyperlink" Target="https://mpgu.su/obrazovanie/%20%20%20distancionnoe-obuchenie/elektivnye-kursy-po-fizicheskoj-kulture-i-sportu/" TargetMode="External"/><Relationship Id="rId32" Type="http://schemas.openxmlformats.org/officeDocument/2006/relationships/hyperlink" Target="https://mpgu.su/obrazovanie/%20%20%20distancionnoe-obuchenie/elektivnye-kursy-po-fizicheskoj-kulture-i-sportu/" TargetMode="External"/><Relationship Id="rId53" Type="http://schemas.openxmlformats.org/officeDocument/2006/relationships/hyperlink" Target="https://mpgu.su/obrazovanie/%20%20%20distancionnoe-obuchenie/elektivnye-kursy-po-fizicheskoj-kulture-i-sportu/" TargetMode="External"/><Relationship Id="rId74" Type="http://schemas.openxmlformats.org/officeDocument/2006/relationships/hyperlink" Target="https://mpgu.su/obrazovanie/%20%20%20distancionnoe-obuchenie/elektivnye-kursy-po-fizicheskoj-kulture-i-sportu/" TargetMode="External"/><Relationship Id="rId128" Type="http://schemas.openxmlformats.org/officeDocument/2006/relationships/hyperlink" Target="https://mpgu.su/obrazovanie/%20%20%20distancionnoe-obuchenie/elektivnye-kursy-po-fizicheskoj-kulture-i-sportu/" TargetMode="External"/><Relationship Id="rId149" Type="http://schemas.openxmlformats.org/officeDocument/2006/relationships/hyperlink" Target="https://mpgu.su/obrazovanie/%20%20%20distancionnoe-obuchenie/elektivnye-kursy-po-fizicheskoj-kulture-i-sportu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pgu.su/obrazovanie/%20%20%20distancionnoe-obuchenie/elektivnye-kursy-po-fizicheskoj-kulture-i-sportu/" TargetMode="External"/><Relationship Id="rId160" Type="http://schemas.openxmlformats.org/officeDocument/2006/relationships/hyperlink" Target="https://mpgu.su/obrazovanie/%20%20%20distancionnoe-obuchenie/elektivnye-kursy-po-fizicheskoj-kulture-i-sportu/" TargetMode="External"/><Relationship Id="rId22" Type="http://schemas.openxmlformats.org/officeDocument/2006/relationships/hyperlink" Target="https://mpgu.su/obrazovanie/%20%20%20distancionnoe-obuchenie/elektivnye-kursy-po-fizicheskoj-kulture-i-sportu/" TargetMode="External"/><Relationship Id="rId43" Type="http://schemas.openxmlformats.org/officeDocument/2006/relationships/hyperlink" Target="https://mpgu.su/obrazovanie/%20%20%20distancionnoe-obuchenie/elektivnye-kursy-po-fizicheskoj-kulture-i-sportu/" TargetMode="External"/><Relationship Id="rId64" Type="http://schemas.openxmlformats.org/officeDocument/2006/relationships/hyperlink" Target="https://mpgu.su/obrazovanie/%20%20%20distancionnoe-obuchenie/elektivnye-kursy-po-fizicheskoj-kulture-i-sportu/" TargetMode="External"/><Relationship Id="rId118" Type="http://schemas.openxmlformats.org/officeDocument/2006/relationships/hyperlink" Target="https://mpgu.su/obrazovanie/%20%20%20distancionnoe-obuchenie/elektivnye-kursy-po-fizicheskoj-kulture-i-sportu/" TargetMode="External"/><Relationship Id="rId139" Type="http://schemas.openxmlformats.org/officeDocument/2006/relationships/hyperlink" Target="https://mpgu.su/obrazovanie/%20%20%20distancionnoe-obuchenie/elektivnye-kursy-po-fizicheskoj-kulture-i-sportu/" TargetMode="External"/><Relationship Id="rId85" Type="http://schemas.openxmlformats.org/officeDocument/2006/relationships/hyperlink" Target="https://mpgu.su/obrazovanie/%20%20%20distancionnoe-obuchenie/elektivnye-kursy-po-fizicheskoj-kulture-i-sportu/" TargetMode="External"/><Relationship Id="rId150" Type="http://schemas.openxmlformats.org/officeDocument/2006/relationships/hyperlink" Target="https://mpgu.su/obrazovanie/%20%20%20distancionnoe-obuchenie/elektivnye-kursy-po-fizicheskoj-kulture-i-sportu/" TargetMode="External"/><Relationship Id="rId12" Type="http://schemas.openxmlformats.org/officeDocument/2006/relationships/hyperlink" Target="https://mpgu.su/obrazovanie/%20%20%20distancionnoe-obuchenie/elektivnye-kursy-po-fizicheskoj-kulture-i-sportu/" TargetMode="External"/><Relationship Id="rId17" Type="http://schemas.openxmlformats.org/officeDocument/2006/relationships/hyperlink" Target="https://mpgu.su/obrazovanie/%20%20%20distancionnoe-obuchenie/elektivnye-kursy-po-fizicheskoj-kulture-i-sportu/" TargetMode="External"/><Relationship Id="rId33" Type="http://schemas.openxmlformats.org/officeDocument/2006/relationships/hyperlink" Target="https://mpgu.su/obrazovanie/%20%20%20distancionnoe-obuchenie/elektivnye-kursy-po-fizicheskoj-kulture-i-sportu/" TargetMode="External"/><Relationship Id="rId38" Type="http://schemas.openxmlformats.org/officeDocument/2006/relationships/hyperlink" Target="https://mpgu.su/obrazovanie/%20%20%20distancionnoe-obuchenie/elektivnye-kursy-po-fizicheskoj-kulture-i-sportu/" TargetMode="External"/><Relationship Id="rId59" Type="http://schemas.openxmlformats.org/officeDocument/2006/relationships/hyperlink" Target="https://mpgu.su/obrazovanie/%20%20%20distancionnoe-obuchenie/elektivnye-kursy-po-fizicheskoj-kulture-i-sportu/" TargetMode="External"/><Relationship Id="rId103" Type="http://schemas.openxmlformats.org/officeDocument/2006/relationships/hyperlink" Target="https://mpgu.su/obrazovanie/%20%20%20distancionnoe-obuchenie/elektivnye-kursy-po-fizicheskoj-kulture-i-sportu/" TargetMode="External"/><Relationship Id="rId108" Type="http://schemas.openxmlformats.org/officeDocument/2006/relationships/hyperlink" Target="https://mpgu.su/obrazovanie/%20%20%20distancionnoe-obuchenie/elektivnye-kursy-po-fizicheskoj-kulture-i-sportu/" TargetMode="External"/><Relationship Id="rId124" Type="http://schemas.openxmlformats.org/officeDocument/2006/relationships/hyperlink" Target="https://mpgu.su/obrazovanie/%20%20%20distancionnoe-obuchenie/elektivnye-kursy-po-fizicheskoj-kulture-i-sportu/" TargetMode="External"/><Relationship Id="rId129" Type="http://schemas.openxmlformats.org/officeDocument/2006/relationships/hyperlink" Target="https://mpgu.su/obrazovanie/%20%20%20distancionnoe-obuchenie/elektivnye-kursy-po-fizicheskoj-kulture-i-sportu/" TargetMode="External"/><Relationship Id="rId54" Type="http://schemas.openxmlformats.org/officeDocument/2006/relationships/hyperlink" Target="https://mpgu.su/obrazovanie/%20%20%20distancionnoe-obuchenie/elektivnye-kursy-po-fizicheskoj-kulture-i-sportu/" TargetMode="External"/><Relationship Id="rId70" Type="http://schemas.openxmlformats.org/officeDocument/2006/relationships/hyperlink" Target="https://mpgu.su/obrazovanie/%20%20%20distancionnoe-obuchenie/elektivnye-kursy-po-fizicheskoj-kulture-i-sportu/" TargetMode="External"/><Relationship Id="rId75" Type="http://schemas.openxmlformats.org/officeDocument/2006/relationships/hyperlink" Target="https://mpgu.su/obrazovanie/%20%20%20distancionnoe-obuchenie/elektivnye-kursy-po-fizicheskoj-kulture-i-sportu/" TargetMode="External"/><Relationship Id="rId91" Type="http://schemas.openxmlformats.org/officeDocument/2006/relationships/hyperlink" Target="https://mpgu.su/obrazovanie/%20%20%20distancionnoe-obuchenie/elektivnye-kursy-po-fizicheskoj-kulture-i-sportu/" TargetMode="External"/><Relationship Id="rId96" Type="http://schemas.openxmlformats.org/officeDocument/2006/relationships/hyperlink" Target="https://mpgu.su/obrazovanie/%20%20%20distancionnoe-obuchenie/elektivnye-kursy-po-fizicheskoj-kulture-i-sportu/" TargetMode="External"/><Relationship Id="rId140" Type="http://schemas.openxmlformats.org/officeDocument/2006/relationships/hyperlink" Target="https://mpgu.su/obrazovanie/%20%20%20distancionnoe-obuchenie/elektivnye-kursy-po-fizicheskoj-kulture-i-sportu/" TargetMode="External"/><Relationship Id="rId145" Type="http://schemas.openxmlformats.org/officeDocument/2006/relationships/hyperlink" Target="https://mpgu.su/obrazovanie/%20%20%20distancionnoe-obuchenie/elektivnye-kursy-po-fizicheskoj-kulture-i-sportu/" TargetMode="External"/><Relationship Id="rId161" Type="http://schemas.openxmlformats.org/officeDocument/2006/relationships/hyperlink" Target="https://mpgu.su/obrazovanie/%20%20%20distancionnoe-obuchenie/elektivnye-kursy-po-fizicheskoj-kulture-i-sportu/" TargetMode="External"/><Relationship Id="rId16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23" Type="http://schemas.openxmlformats.org/officeDocument/2006/relationships/hyperlink" Target="https://mpgu.su/obrazovanie/%20%20%20distancionnoe-obuchenie/elektivnye-kursy-po-fizicheskoj-kulture-i-sportu/" TargetMode="External"/><Relationship Id="rId28" Type="http://schemas.openxmlformats.org/officeDocument/2006/relationships/hyperlink" Target="https://mpgu.su/obrazovanie/%20%20%20distancionnoe-obuchenie/elektivnye-kursy-po-fizicheskoj-kulture-i-sportu/" TargetMode="External"/><Relationship Id="rId49" Type="http://schemas.openxmlformats.org/officeDocument/2006/relationships/hyperlink" Target="https://mpgu.su/obrazovanie/%20%20%20distancionnoe-obuchenie/elektivnye-kursy-po-fizicheskoj-kulture-i-sportu/" TargetMode="External"/><Relationship Id="rId114" Type="http://schemas.openxmlformats.org/officeDocument/2006/relationships/hyperlink" Target="https://mpgu.su/obrazovanie/%20%20%20distancionnoe-obuchenie/elektivnye-kursy-po-fizicheskoj-kulture-i-sportu/" TargetMode="External"/><Relationship Id="rId119" Type="http://schemas.openxmlformats.org/officeDocument/2006/relationships/hyperlink" Target="https://mpgu.su/obrazovanie/%20%20%20distancionnoe-obuchenie/elektivnye-kursy-po-fizicheskoj-kulture-i-sportu/" TargetMode="External"/><Relationship Id="rId44" Type="http://schemas.openxmlformats.org/officeDocument/2006/relationships/hyperlink" Target="https://mpgu.su/obrazovanie/%20%20%20distancionnoe-obuchenie/elektivnye-kursy-po-fizicheskoj-kulture-i-sportu/" TargetMode="External"/><Relationship Id="rId60" Type="http://schemas.openxmlformats.org/officeDocument/2006/relationships/hyperlink" Target="https://mpgu.su/obrazovanie/%20%20%20distancionnoe-obuchenie/elektivnye-kursy-po-fizicheskoj-kulture-i-sportu/" TargetMode="External"/><Relationship Id="rId65" Type="http://schemas.openxmlformats.org/officeDocument/2006/relationships/hyperlink" Target="https://mpgu.su/obrazovanie/%20%20%20distancionnoe-obuchenie/elektivnye-kursy-po-fizicheskoj-kulture-i-sportu/" TargetMode="External"/><Relationship Id="rId81" Type="http://schemas.openxmlformats.org/officeDocument/2006/relationships/hyperlink" Target="https://mpgu.su/obrazovanie/%20%20%20distancionnoe-obuchenie/elektivnye-kursy-po-fizicheskoj-kulture-i-sportu/" TargetMode="External"/><Relationship Id="rId86" Type="http://schemas.openxmlformats.org/officeDocument/2006/relationships/hyperlink" Target="https://mpgu.su/obrazovanie/%20%20%20distancionnoe-obuchenie/elektivnye-kursy-po-fizicheskoj-kulture-i-sportu/" TargetMode="External"/><Relationship Id="rId130" Type="http://schemas.openxmlformats.org/officeDocument/2006/relationships/hyperlink" Target="https://mpgu.su/obrazovanie/%20%20%20distancionnoe-obuchenie/elektivnye-kursy-po-fizicheskoj-kulture-i-sportu/" TargetMode="External"/><Relationship Id="rId135" Type="http://schemas.openxmlformats.org/officeDocument/2006/relationships/hyperlink" Target="https://mpgu.su/obrazovanie/%20%20%20distancionnoe-obuchenie/elektivnye-kursy-po-fizicheskoj-kulture-i-sportu/" TargetMode="External"/><Relationship Id="rId151" Type="http://schemas.openxmlformats.org/officeDocument/2006/relationships/hyperlink" Target="https://mpgu.su/obrazovanie/%20%20%20distancionnoe-obuchenie/elektivnye-kursy-po-fizicheskoj-kulture-i-sportu/" TargetMode="External"/><Relationship Id="rId156" Type="http://schemas.openxmlformats.org/officeDocument/2006/relationships/hyperlink" Target="https://mpgu.su/obrazovanie/%20%20%20distancionnoe-obuchenie/elektivnye-kursy-po-fizicheskoj-kulture-i-sportu/" TargetMode="External"/><Relationship Id="rId13" Type="http://schemas.openxmlformats.org/officeDocument/2006/relationships/hyperlink" Target="https://mpgu.su/obrazovanie/%20%20%20distancionnoe-obuchenie/elektivnye-kursy-po-fizicheskoj-kulture-i-sportu/" TargetMode="External"/><Relationship Id="rId18" Type="http://schemas.openxmlformats.org/officeDocument/2006/relationships/hyperlink" Target="https://mpgu.su/obrazovanie/%20%20%20distancionnoe-obuchenie/elektivnye-kursy-po-fizicheskoj-kulture-i-sportu/" TargetMode="External"/><Relationship Id="rId39" Type="http://schemas.openxmlformats.org/officeDocument/2006/relationships/hyperlink" Target="https://mpgu.su/obrazovanie/%20%20%20distancionnoe-obuchenie/elektivnye-kursy-po-fizicheskoj-kulture-i-sportu/" TargetMode="External"/><Relationship Id="rId109" Type="http://schemas.openxmlformats.org/officeDocument/2006/relationships/hyperlink" Target="https://mpgu.su/obrazovanie/%20%20%20distancionnoe-obuchenie/elektivnye-kursy-po-fizicheskoj-kulture-i-sportu/" TargetMode="External"/><Relationship Id="rId34" Type="http://schemas.openxmlformats.org/officeDocument/2006/relationships/hyperlink" Target="https://mpgu.su/obrazovanie/%20%20%20distancionnoe-obuchenie/elektivnye-kursy-po-fizicheskoj-kulture-i-sportu/" TargetMode="External"/><Relationship Id="rId50" Type="http://schemas.openxmlformats.org/officeDocument/2006/relationships/hyperlink" Target="https://mpgu.su/obrazovanie/%20%20%20distancionnoe-obuchenie/elektivnye-kursy-po-fizicheskoj-kulture-i-sportu/" TargetMode="External"/><Relationship Id="rId55" Type="http://schemas.openxmlformats.org/officeDocument/2006/relationships/hyperlink" Target="https://mpgu.su/obrazovanie/%20%20%20distancionnoe-obuchenie/elektivnye-kursy-po-fizicheskoj-kulture-i-sportu/" TargetMode="External"/><Relationship Id="rId76" Type="http://schemas.openxmlformats.org/officeDocument/2006/relationships/hyperlink" Target="https://mpgu.su/obrazovanie/%20%20%20distancionnoe-obuchenie/elektivnye-kursy-po-fizicheskoj-kulture-i-sportu/" TargetMode="External"/><Relationship Id="rId97" Type="http://schemas.openxmlformats.org/officeDocument/2006/relationships/hyperlink" Target="https://mpgu.su/obrazovanie/%20%20%20distancionnoe-obuchenie/elektivnye-kursy-po-fizicheskoj-kulture-i-sportu/" TargetMode="External"/><Relationship Id="rId104" Type="http://schemas.openxmlformats.org/officeDocument/2006/relationships/hyperlink" Target="https://mpgu.su/obrazovanie/%20%20%20distancionnoe-obuchenie/elektivnye-kursy-po-fizicheskoj-kulture-i-sportu/" TargetMode="External"/><Relationship Id="rId120" Type="http://schemas.openxmlformats.org/officeDocument/2006/relationships/hyperlink" Target="https://mpgu.su/obrazovanie/%20%20%20distancionnoe-obuchenie/elektivnye-kursy-po-fizicheskoj-kulture-i-sportu/" TargetMode="External"/><Relationship Id="rId125" Type="http://schemas.openxmlformats.org/officeDocument/2006/relationships/hyperlink" Target="https://mpgu.su/obrazovanie/%20%20%20distancionnoe-obuchenie/elektivnye-kursy-po-fizicheskoj-kulture-i-sportu/" TargetMode="External"/><Relationship Id="rId141" Type="http://schemas.openxmlformats.org/officeDocument/2006/relationships/hyperlink" Target="https://mpgu.su/obrazovanie/%20%20%20distancionnoe-obuchenie/elektivnye-kursy-po-fizicheskoj-kulture-i-sportu/" TargetMode="External"/><Relationship Id="rId146" Type="http://schemas.openxmlformats.org/officeDocument/2006/relationships/hyperlink" Target="https://mpgu.su/obrazovanie/%20%20%20distancionnoe-obuchenie/elektivnye-kursy-po-fizicheskoj-kulture-i-sportu/" TargetMode="External"/><Relationship Id="rId7" Type="http://schemas.openxmlformats.org/officeDocument/2006/relationships/hyperlink" Target="https://mpgu.su/obrazovanie/%20%20%20distancionnoe-obuchenie/elektivnye-kursy-po-fizicheskoj-kulture-i-sportu/" TargetMode="External"/><Relationship Id="rId71" Type="http://schemas.openxmlformats.org/officeDocument/2006/relationships/hyperlink" Target="https://mpgu.su/obrazovanie/%20%20%20distancionnoe-obuchenie/elektivnye-kursy-po-fizicheskoj-kulture-i-sportu/" TargetMode="External"/><Relationship Id="rId92" Type="http://schemas.openxmlformats.org/officeDocument/2006/relationships/hyperlink" Target="https://mpgu.su/obrazovanie/%20%20%20distancionnoe-obuchenie/elektivnye-kursy-po-fizicheskoj-kulture-i-sportu/" TargetMode="External"/><Relationship Id="rId162" Type="http://schemas.openxmlformats.org/officeDocument/2006/relationships/hyperlink" Target="https://mpgu.su/obrazovanie/%20%20%20distancionnoe-obuchenie/elektivnye-kursy-po-fizicheskoj-kulture-i-sport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mpgu.su/obrazovanie/%20%20%20distancionnoe-obuchenie/elektivnye-kursy-po-fizicheskoj-kulture-i-sportu/" TargetMode="External"/><Relationship Id="rId24" Type="http://schemas.openxmlformats.org/officeDocument/2006/relationships/hyperlink" Target="https://mpgu.su/obrazovanie/%20%20%20distancionnoe-obuchenie/elektivnye-kursy-po-fizicheskoj-kulture-i-sportu/" TargetMode="External"/><Relationship Id="rId40" Type="http://schemas.openxmlformats.org/officeDocument/2006/relationships/hyperlink" Target="https://mpgu.su/obrazovanie/%20%20%20distancionnoe-obuchenie/elektivnye-kursy-po-fizicheskoj-kulture-i-sportu/" TargetMode="External"/><Relationship Id="rId45" Type="http://schemas.openxmlformats.org/officeDocument/2006/relationships/hyperlink" Target="https://mpgu.su/obrazovanie/%20%20%20distancionnoe-obuchenie/elektivnye-kursy-po-fizicheskoj-kulture-i-sportu/" TargetMode="External"/><Relationship Id="rId66" Type="http://schemas.openxmlformats.org/officeDocument/2006/relationships/hyperlink" Target="https://mpgu.su/obrazovanie/%20%20%20distancionnoe-obuchenie/elektivnye-kursy-po-fizicheskoj-kulture-i-sportu/" TargetMode="External"/><Relationship Id="rId87" Type="http://schemas.openxmlformats.org/officeDocument/2006/relationships/hyperlink" Target="https://mpgu.su/obrazovanie/%20%20%20distancionnoe-obuchenie/elektivnye-kursy-po-fizicheskoj-kulture-i-sportu/" TargetMode="External"/><Relationship Id="rId110" Type="http://schemas.openxmlformats.org/officeDocument/2006/relationships/hyperlink" Target="https://mpgu.su/obrazovanie/%20%20%20distancionnoe-obuchenie/elektivnye-kursy-po-fizicheskoj-kulture-i-sportu/" TargetMode="External"/><Relationship Id="rId115" Type="http://schemas.openxmlformats.org/officeDocument/2006/relationships/hyperlink" Target="https://mpgu.su/obrazovanie/%20%20%20distancionnoe-obuchenie/elektivnye-kursy-po-fizicheskoj-kulture-i-sportu/" TargetMode="External"/><Relationship Id="rId131" Type="http://schemas.openxmlformats.org/officeDocument/2006/relationships/hyperlink" Target="https://mpgu.su/obrazovanie/%20%20%20distancionnoe-obuchenie/elektivnye-kursy-po-fizicheskoj-kulture-i-sportu/" TargetMode="External"/><Relationship Id="rId136" Type="http://schemas.openxmlformats.org/officeDocument/2006/relationships/hyperlink" Target="https://mpgu.su/obrazovanie/%20%20%20distancionnoe-obuchenie/elektivnye-kursy-po-fizicheskoj-kulture-i-sportu/" TargetMode="External"/><Relationship Id="rId157" Type="http://schemas.openxmlformats.org/officeDocument/2006/relationships/hyperlink" Target="https://mpgu.su/obrazovanie/%20%20%20distancionnoe-obuchenie/elektivnye-kursy-po-fizicheskoj-kulture-i-sportu/" TargetMode="External"/><Relationship Id="rId61" Type="http://schemas.openxmlformats.org/officeDocument/2006/relationships/hyperlink" Target="https://mpgu.su/obrazovanie/%20%20%20distancionnoe-obuchenie/elektivnye-kursy-po-fizicheskoj-kulture-i-sportu/" TargetMode="External"/><Relationship Id="rId82" Type="http://schemas.openxmlformats.org/officeDocument/2006/relationships/hyperlink" Target="https://mpgu.su/obrazovanie/%20%20%20distancionnoe-obuchenie/elektivnye-kursy-po-fizicheskoj-kulture-i-sportu/" TargetMode="External"/><Relationship Id="rId152" Type="http://schemas.openxmlformats.org/officeDocument/2006/relationships/hyperlink" Target="https://mpgu.su/obrazovanie/%20%20%20distancionnoe-obuchenie/elektivnye-kursy-po-fizicheskoj-kulture-i-sportu/" TargetMode="External"/><Relationship Id="rId19" Type="http://schemas.openxmlformats.org/officeDocument/2006/relationships/hyperlink" Target="https://mpgu.su/obrazovanie/%20%20%20distancionnoe-obuchenie/elektivnye-kursy-po-fizicheskoj-kulture-i-sportu/" TargetMode="External"/><Relationship Id="rId14" Type="http://schemas.openxmlformats.org/officeDocument/2006/relationships/hyperlink" Target="https://mpgu.su/obrazovanie/%20%20%20distancionnoe-obuchenie/elektivnye-kursy-po-fizicheskoj-kulture-i-sportu/" TargetMode="External"/><Relationship Id="rId30" Type="http://schemas.openxmlformats.org/officeDocument/2006/relationships/hyperlink" Target="https://mpgu.su/obrazovanie/%20%20%20distancionnoe-obuchenie/elektivnye-kursy-po-fizicheskoj-kulture-i-sportu/" TargetMode="External"/><Relationship Id="rId35" Type="http://schemas.openxmlformats.org/officeDocument/2006/relationships/hyperlink" Target="https://mpgu.su/obrazovanie/%20%20%20distancionnoe-obuchenie/elektivnye-kursy-po-fizicheskoj-kulture-i-sportu/" TargetMode="External"/><Relationship Id="rId56" Type="http://schemas.openxmlformats.org/officeDocument/2006/relationships/hyperlink" Target="https://mpgu.su/obrazovanie/%20%20%20distancionnoe-obuchenie/elektivnye-kursy-po-fizicheskoj-kulture-i-sportu/" TargetMode="External"/><Relationship Id="rId77" Type="http://schemas.openxmlformats.org/officeDocument/2006/relationships/hyperlink" Target="https://mpgu.su/obrazovanie/%20%20%20distancionnoe-obuchenie/elektivnye-kursy-po-fizicheskoj-kulture-i-sportu/" TargetMode="External"/><Relationship Id="rId100" Type="http://schemas.openxmlformats.org/officeDocument/2006/relationships/hyperlink" Target="https://mpgu.su/obrazovanie/%20%20%20distancionnoe-obuchenie/elektivnye-kursy-po-fizicheskoj-kulture-i-sportu/" TargetMode="External"/><Relationship Id="rId105" Type="http://schemas.openxmlformats.org/officeDocument/2006/relationships/hyperlink" Target="https://mpgu.su/obrazovanie/%20%20%20distancionnoe-obuchenie/elektivnye-kursy-po-fizicheskoj-kulture-i-sportu/" TargetMode="External"/><Relationship Id="rId126" Type="http://schemas.openxmlformats.org/officeDocument/2006/relationships/hyperlink" Target="https://mpgu.su/obrazovanie/%20%20%20distancionnoe-obuchenie/elektivnye-kursy-po-fizicheskoj-kulture-i-sportu/" TargetMode="External"/><Relationship Id="rId147" Type="http://schemas.openxmlformats.org/officeDocument/2006/relationships/hyperlink" Target="https://mpgu.su/obrazovanie/%20%20%20distancionnoe-obuchenie/elektivnye-kursy-po-fizicheskoj-kulture-i-sportu/" TargetMode="External"/><Relationship Id="rId8" Type="http://schemas.openxmlformats.org/officeDocument/2006/relationships/hyperlink" Target="https://mpgu.su/obrazovanie/%20%20%20distancionnoe-obuchenie/elektivnye-kursy-po-fizicheskoj-kulture-i-sportu/" TargetMode="External"/><Relationship Id="rId51" Type="http://schemas.openxmlformats.org/officeDocument/2006/relationships/hyperlink" Target="https://mpgu.su/obrazovanie/%20%20%20distancionnoe-obuchenie/elektivnye-kursy-po-fizicheskoj-kulture-i-sportu/" TargetMode="External"/><Relationship Id="rId72" Type="http://schemas.openxmlformats.org/officeDocument/2006/relationships/hyperlink" Target="https://mpgu.su/obrazovanie/%20%20%20distancionnoe-obuchenie/elektivnye-kursy-po-fizicheskoj-kulture-i-sportu/" TargetMode="External"/><Relationship Id="rId93" Type="http://schemas.openxmlformats.org/officeDocument/2006/relationships/hyperlink" Target="https://mpgu.su/obrazovanie/%20%20%20distancionnoe-obuchenie/elektivnye-kursy-po-fizicheskoj-kulture-i-sportu/" TargetMode="External"/><Relationship Id="rId98" Type="http://schemas.openxmlformats.org/officeDocument/2006/relationships/hyperlink" Target="https://mpgu.su/obrazovanie/%20%20%20distancionnoe-obuchenie/elektivnye-kursy-po-fizicheskoj-kulture-i-sportu/" TargetMode="External"/><Relationship Id="rId121" Type="http://schemas.openxmlformats.org/officeDocument/2006/relationships/hyperlink" Target="https://mpgu.su/obrazovanie/%20%20%20distancionnoe-obuchenie/elektivnye-kursy-po-fizicheskoj-kulture-i-sportu/" TargetMode="External"/><Relationship Id="rId142" Type="http://schemas.openxmlformats.org/officeDocument/2006/relationships/hyperlink" Target="https://mpgu.su/obrazovanie/%20%20%20distancionnoe-obuchenie/elektivnye-kursy-po-fizicheskoj-kulture-i-sportu/" TargetMode="External"/><Relationship Id="rId163" Type="http://schemas.openxmlformats.org/officeDocument/2006/relationships/hyperlink" Target="https://mpgu.su/obrazovanie/%20%20%20distancionnoe-obuchenie/elektivnye-kursy-po-fizicheskoj-kulture-i-sportu/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pgu.su/obrazovanie/%20%20%20distancionnoe-obuchenie/elektivnye-kursy-po-fizicheskoj-kulture-i-sportu/" TargetMode="External"/><Relationship Id="rId46" Type="http://schemas.openxmlformats.org/officeDocument/2006/relationships/hyperlink" Target="https://mpgu.su/obrazovanie/%20%20%20distancionnoe-obuchenie/elektivnye-kursy-po-fizicheskoj-kulture-i-sportu/" TargetMode="External"/><Relationship Id="rId67" Type="http://schemas.openxmlformats.org/officeDocument/2006/relationships/hyperlink" Target="https://mpgu.su/obrazovanie/%20%20%20distancionnoe-obuchenie/elektivnye-kursy-po-fizicheskoj-kulture-i-sportu/" TargetMode="External"/><Relationship Id="rId116" Type="http://schemas.openxmlformats.org/officeDocument/2006/relationships/hyperlink" Target="https://mpgu.su/obrazovanie/%20%20%20distancionnoe-obuchenie/elektivnye-kursy-po-fizicheskoj-kulture-i-sportu/" TargetMode="External"/><Relationship Id="rId137" Type="http://schemas.openxmlformats.org/officeDocument/2006/relationships/hyperlink" Target="https://mpgu.su/obrazovanie/%20%20%20distancionnoe-obuchenie/elektivnye-kursy-po-fizicheskoj-kulture-i-sportu/" TargetMode="External"/><Relationship Id="rId158" Type="http://schemas.openxmlformats.org/officeDocument/2006/relationships/hyperlink" Target="https://mpgu.su/obrazovanie/%20%20%20distancionnoe-obuchenie/elektivnye-kursy-po-fizicheskoj-kulture-i-sportu/" TargetMode="External"/><Relationship Id="rId20" Type="http://schemas.openxmlformats.org/officeDocument/2006/relationships/hyperlink" Target="https://mpgu.su/obrazovanie/%20%20%20distancionnoe-obuchenie/elektivnye-kursy-po-fizicheskoj-kulture-i-sportu/" TargetMode="External"/><Relationship Id="rId41" Type="http://schemas.openxmlformats.org/officeDocument/2006/relationships/hyperlink" Target="https://mpgu.su/obrazovanie/%20%20%20distancionnoe-obuchenie/elektivnye-kursy-po-fizicheskoj-kulture-i-sportu/" TargetMode="External"/><Relationship Id="rId62" Type="http://schemas.openxmlformats.org/officeDocument/2006/relationships/hyperlink" Target="https://mpgu.su/obrazovanie/%20%20%20distancionnoe-obuchenie/elektivnye-kursy-po-fizicheskoj-kulture-i-sportu/" TargetMode="External"/><Relationship Id="rId83" Type="http://schemas.openxmlformats.org/officeDocument/2006/relationships/hyperlink" Target="https://mpgu.su/obrazovanie/%20%20%20distancionnoe-obuchenie/elektivnye-kursy-po-fizicheskoj-kulture-i-sportu/" TargetMode="External"/><Relationship Id="rId88" Type="http://schemas.openxmlformats.org/officeDocument/2006/relationships/hyperlink" Target="https://mpgu.su/obrazovanie/%20%20%20distancionnoe-obuchenie/elektivnye-kursy-po-fizicheskoj-kulture-i-sportu/" TargetMode="External"/><Relationship Id="rId111" Type="http://schemas.openxmlformats.org/officeDocument/2006/relationships/hyperlink" Target="https://mpgu.su/obrazovanie/%20%20%20distancionnoe-obuchenie/elektivnye-kursy-po-fizicheskoj-kulture-i-sportu/" TargetMode="External"/><Relationship Id="rId132" Type="http://schemas.openxmlformats.org/officeDocument/2006/relationships/hyperlink" Target="https://mpgu.su/obrazovanie/%20%20%20distancionnoe-obuchenie/elektivnye-kursy-po-fizicheskoj-kulture-i-sportu/" TargetMode="External"/><Relationship Id="rId153" Type="http://schemas.openxmlformats.org/officeDocument/2006/relationships/hyperlink" Target="https://mpgu.su/obrazovanie/%20%20%20distancionnoe-obuchenie/elektivnye-kursy-po-fizicheskoj-kulture-i-sportu/" TargetMode="External"/><Relationship Id="rId15" Type="http://schemas.openxmlformats.org/officeDocument/2006/relationships/hyperlink" Target="https://mpgu.su/obrazovanie/%20%20%20distancionnoe-obuchenie/elektivnye-kursy-po-fizicheskoj-kulture-i-sportu/" TargetMode="External"/><Relationship Id="rId36" Type="http://schemas.openxmlformats.org/officeDocument/2006/relationships/hyperlink" Target="https://mpgu.su/obrazovanie/%20%20%20distancionnoe-obuchenie/elektivnye-kursy-po-fizicheskoj-kulture-i-sportu/" TargetMode="External"/><Relationship Id="rId57" Type="http://schemas.openxmlformats.org/officeDocument/2006/relationships/hyperlink" Target="https://mpgu.su/obrazovanie/%20%20%20distancionnoe-obuchenie/elektivnye-kursy-po-fizicheskoj-kulture-i-sportu/" TargetMode="External"/><Relationship Id="rId106" Type="http://schemas.openxmlformats.org/officeDocument/2006/relationships/hyperlink" Target="https://mpgu.su/obrazovanie/%20%20%20distancionnoe-obuchenie/elektivnye-kursy-po-fizicheskoj-kulture-i-sportu/" TargetMode="External"/><Relationship Id="rId127" Type="http://schemas.openxmlformats.org/officeDocument/2006/relationships/hyperlink" Target="https://mpgu.su/obrazovanie/%20%20%20distancionnoe-obuchenie/elektivnye-kursy-po-fizicheskoj-kulture-i-sportu/" TargetMode="External"/><Relationship Id="rId10" Type="http://schemas.openxmlformats.org/officeDocument/2006/relationships/hyperlink" Target="https://mpgu.su/obrazovanie/%20%20%20distancionnoe-obuchenie/elektivnye-kursy-po-fizicheskoj-kulture-i-sportu/" TargetMode="External"/><Relationship Id="rId31" Type="http://schemas.openxmlformats.org/officeDocument/2006/relationships/hyperlink" Target="https://mpgu.su/obrazovanie/%20%20%20distancionnoe-obuchenie/elektivnye-kursy-po-fizicheskoj-kulture-i-sportu/" TargetMode="External"/><Relationship Id="rId52" Type="http://schemas.openxmlformats.org/officeDocument/2006/relationships/hyperlink" Target="https://mpgu.su/obrazovanie/%20%20%20distancionnoe-obuchenie/elektivnye-kursy-po-fizicheskoj-kulture-i-sportu/" TargetMode="External"/><Relationship Id="rId73" Type="http://schemas.openxmlformats.org/officeDocument/2006/relationships/hyperlink" Target="https://mpgu.su/obrazovanie/%20%20%20distancionnoe-obuchenie/elektivnye-kursy-po-fizicheskoj-kulture-i-sportu/" TargetMode="External"/><Relationship Id="rId78" Type="http://schemas.openxmlformats.org/officeDocument/2006/relationships/hyperlink" Target="https://mpgu.su/obrazovanie/%20%20%20distancionnoe-obuchenie/elektivnye-kursy-po-fizicheskoj-kulture-i-sportu/" TargetMode="External"/><Relationship Id="rId94" Type="http://schemas.openxmlformats.org/officeDocument/2006/relationships/hyperlink" Target="https://mpgu.su/obrazovanie/%20%20%20distancionnoe-obuchenie/elektivnye-kursy-po-fizicheskoj-kulture-i-sportu/" TargetMode="External"/><Relationship Id="rId99" Type="http://schemas.openxmlformats.org/officeDocument/2006/relationships/hyperlink" Target="https://mpgu.su/obrazovanie/%20%20%20distancionnoe-obuchenie/elektivnye-kursy-po-fizicheskoj-kulture-i-sportu/" TargetMode="External"/><Relationship Id="rId101" Type="http://schemas.openxmlformats.org/officeDocument/2006/relationships/hyperlink" Target="https://mpgu.su/obrazovanie/%20%20%20distancionnoe-obuchenie/elektivnye-kursy-po-fizicheskoj-kulture-i-sportu/" TargetMode="External"/><Relationship Id="rId122" Type="http://schemas.openxmlformats.org/officeDocument/2006/relationships/hyperlink" Target="https://mpgu.su/obrazovanie/%20%20%20distancionnoe-obuchenie/elektivnye-kursy-po-fizicheskoj-kulture-i-sportu/" TargetMode="External"/><Relationship Id="rId143" Type="http://schemas.openxmlformats.org/officeDocument/2006/relationships/hyperlink" Target="https://mpgu.su/obrazovanie/%20%20%20distancionnoe-obuchenie/elektivnye-kursy-po-fizicheskoj-kulture-i-sportu/" TargetMode="External"/><Relationship Id="rId148" Type="http://schemas.openxmlformats.org/officeDocument/2006/relationships/hyperlink" Target="https://mpgu.su/obrazovanie/%20%20%20distancionnoe-obuchenie/elektivnye-kursy-po-fizicheskoj-kulture-i-sportu/" TargetMode="External"/><Relationship Id="rId164" Type="http://schemas.openxmlformats.org/officeDocument/2006/relationships/hyperlink" Target="https://mpgu.su/obrazovanie/%20%20%20distancionnoe-obuchenie/elektivnye-kursy-po-fizicheskoj-kulture-i-sport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pgu.su/obrazovanie/%20%20%20distancionnoe-obuchenie/elektivnye-kursy-po-fizicheskoj-kulture-i-sportu/" TargetMode="External"/><Relationship Id="rId26" Type="http://schemas.openxmlformats.org/officeDocument/2006/relationships/hyperlink" Target="https://mpgu.su/obrazovanie/%20%20%20distancionnoe-obuchenie/elektivnye-kursy-po-fizicheskoj-kulture-i-sportu/" TargetMode="External"/><Relationship Id="rId47" Type="http://schemas.openxmlformats.org/officeDocument/2006/relationships/hyperlink" Target="https://mpgu.su/obrazovanie/%20%20%20distancionnoe-obuchenie/elektivnye-kursy-po-fizicheskoj-kulture-i-sportu/" TargetMode="External"/><Relationship Id="rId68" Type="http://schemas.openxmlformats.org/officeDocument/2006/relationships/hyperlink" Target="https://mpgu.su/obrazovanie/%20%20%20distancionnoe-obuchenie/elektivnye-kursy-po-fizicheskoj-kulture-i-sportu/" TargetMode="External"/><Relationship Id="rId89" Type="http://schemas.openxmlformats.org/officeDocument/2006/relationships/hyperlink" Target="https://mpgu.su/obrazovanie/%20%20%20distancionnoe-obuchenie/elektivnye-kursy-po-fizicheskoj-kulture-i-sportu/" TargetMode="External"/><Relationship Id="rId112" Type="http://schemas.openxmlformats.org/officeDocument/2006/relationships/hyperlink" Target="https://mpgu.su/obrazovanie/%20%20%20distancionnoe-obuchenie/elektivnye-kursy-po-fizicheskoj-kulture-i-sportu/" TargetMode="External"/><Relationship Id="rId133" Type="http://schemas.openxmlformats.org/officeDocument/2006/relationships/hyperlink" Target="https://mpgu.su/obrazovanie/%20%20%20distancionnoe-obuchenie/elektivnye-kursy-po-fizicheskoj-kulture-i-sportu/" TargetMode="External"/><Relationship Id="rId154" Type="http://schemas.openxmlformats.org/officeDocument/2006/relationships/hyperlink" Target="https://mpgu.su/obrazovanie/%20%20%20distancionnoe-obuchenie/elektivnye-kursy-po-fizicheskoj-kulture-i-sportu/" TargetMode="External"/><Relationship Id="rId16" Type="http://schemas.openxmlformats.org/officeDocument/2006/relationships/hyperlink" Target="https://mpgu.su/obrazovanie/%20%20%20distancionnoe-obuchenie/elektivnye-kursy-po-fizicheskoj-kulture-i-sportu/" TargetMode="External"/><Relationship Id="rId37" Type="http://schemas.openxmlformats.org/officeDocument/2006/relationships/hyperlink" Target="https://mpgu.su/obrazovanie/%20%20%20distancionnoe-obuchenie/elektivnye-kursy-po-fizicheskoj-kulture-i-sportu/" TargetMode="External"/><Relationship Id="rId58" Type="http://schemas.openxmlformats.org/officeDocument/2006/relationships/hyperlink" Target="https://mpgu.su/obrazovanie/%20%20%20distancionnoe-obuchenie/elektivnye-kursy-po-fizicheskoj-kulture-i-sportu/" TargetMode="External"/><Relationship Id="rId79" Type="http://schemas.openxmlformats.org/officeDocument/2006/relationships/hyperlink" Target="https://mpgu.su/obrazovanie/%20%20%20distancionnoe-obuchenie/elektivnye-kursy-po-fizicheskoj-kulture-i-sportu/" TargetMode="External"/><Relationship Id="rId102" Type="http://schemas.openxmlformats.org/officeDocument/2006/relationships/hyperlink" Target="https://mpgu.su/obrazovanie/%20%20%20distancionnoe-obuchenie/elektivnye-kursy-po-fizicheskoj-kulture-i-sportu/" TargetMode="External"/><Relationship Id="rId123" Type="http://schemas.openxmlformats.org/officeDocument/2006/relationships/hyperlink" Target="https://mpgu.su/obrazovanie/%20%20%20distancionnoe-obuchenie/elektivnye-kursy-po-fizicheskoj-kulture-i-sportu/" TargetMode="External"/><Relationship Id="rId144" Type="http://schemas.openxmlformats.org/officeDocument/2006/relationships/hyperlink" Target="https://mpgu.su/obrazovanie/%20%20%20distancionnoe-obuchenie/elektivnye-kursy-po-fizicheskoj-kulture-i-sportu/" TargetMode="External"/><Relationship Id="rId90" Type="http://schemas.openxmlformats.org/officeDocument/2006/relationships/hyperlink" Target="https://mpgu.su/obrazovanie/%20%20%20distancionnoe-obuchenie/elektivnye-kursy-po-fizicheskoj-kulture-i-sportu/" TargetMode="External"/><Relationship Id="rId165" Type="http://schemas.openxmlformats.org/officeDocument/2006/relationships/fontTable" Target="fontTable.xml"/><Relationship Id="rId27" Type="http://schemas.openxmlformats.org/officeDocument/2006/relationships/hyperlink" Target="https://mpgu.su/obrazovanie/%20%20%20distancionnoe-obuchenie/elektivnye-kursy-po-fizicheskoj-kulture-i-sportu/" TargetMode="External"/><Relationship Id="rId48" Type="http://schemas.openxmlformats.org/officeDocument/2006/relationships/hyperlink" Target="https://mpgu.su/obrazovanie/%20%20%20distancionnoe-obuchenie/elektivnye-kursy-po-fizicheskoj-kulture-i-sportu/" TargetMode="External"/><Relationship Id="rId69" Type="http://schemas.openxmlformats.org/officeDocument/2006/relationships/hyperlink" Target="https://mpgu.su/obrazovanie/%20%20%20distancionnoe-obuchenie/elektivnye-kursy-po-fizicheskoj-kulture-i-sportu/" TargetMode="External"/><Relationship Id="rId113" Type="http://schemas.openxmlformats.org/officeDocument/2006/relationships/hyperlink" Target="https://mpgu.su/obrazovanie/%20%20%20distancionnoe-obuchenie/elektivnye-kursy-po-fizicheskoj-kulture-i-sportu/" TargetMode="External"/><Relationship Id="rId134" Type="http://schemas.openxmlformats.org/officeDocument/2006/relationships/hyperlink" Target="https://mpgu.su/obrazovanie/%20%20%20distancionnoe-obuchenie/elektivnye-kursy-po-fizicheskoj-kulture-i-sportu/" TargetMode="External"/><Relationship Id="rId80" Type="http://schemas.openxmlformats.org/officeDocument/2006/relationships/hyperlink" Target="https://mpgu.su/obrazovanie/%20%20%20distancionnoe-obuchenie/elektivnye-kursy-po-fizicheskoj-kulture-i-sportu/" TargetMode="External"/><Relationship Id="rId155" Type="http://schemas.openxmlformats.org/officeDocument/2006/relationships/hyperlink" Target="https://mpgu.su/obrazovanie/%20%20%20distancionnoe-obuchenie/elektivnye-kursy-po-fizicheskoj-kulture-i-sport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13032</Words>
  <Characters>74287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Школа№1</dc:creator>
  <cp:lastModifiedBy>Школа№1</cp:lastModifiedBy>
  <cp:revision>2</cp:revision>
  <dcterms:created xsi:type="dcterms:W3CDTF">2026-10-15T14:43:00Z</dcterms:created>
  <dcterms:modified xsi:type="dcterms:W3CDTF">2026-10-15T14:43:00Z</dcterms:modified>
</cp:coreProperties>
</file>